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4B" w:rsidRDefault="0026764B" w:rsidP="0026764B">
      <w:r>
        <w:t>Series: Stewardship</w:t>
      </w:r>
    </w:p>
    <w:p w:rsidR="0026764B" w:rsidRDefault="0026764B" w:rsidP="0026764B">
      <w:r>
        <w:t xml:space="preserve">Message: 02 </w:t>
      </w:r>
      <w:proofErr w:type="gramStart"/>
      <w:r>
        <w:t>The</w:t>
      </w:r>
      <w:proofErr w:type="gramEnd"/>
      <w:r>
        <w:t xml:space="preserve"> First Recorded Tithe Genesis 14_17-24</w:t>
      </w:r>
    </w:p>
    <w:p w:rsidR="0026764B" w:rsidRDefault="0026764B" w:rsidP="0026764B">
      <w:r>
        <w:t>Text:</w:t>
      </w:r>
      <w:r>
        <w:tab/>
      </w:r>
      <w:r w:rsidR="00C616F3">
        <w:t>Genesis 14:17-24</w:t>
      </w:r>
    </w:p>
    <w:p w:rsidR="0026764B" w:rsidRDefault="0026764B" w:rsidP="0026764B">
      <w:r>
        <w:t xml:space="preserve">Theme: </w:t>
      </w:r>
    </w:p>
    <w:p w:rsidR="0026764B" w:rsidRDefault="00265096" w:rsidP="0026764B">
      <w:r>
        <w:t>Date: January 13</w:t>
      </w:r>
      <w:r w:rsidR="0026764B">
        <w:t>, 2019</w:t>
      </w:r>
    </w:p>
    <w:p w:rsidR="00101CC1" w:rsidRDefault="0026764B" w:rsidP="00F96309">
      <w:r>
        <w:t xml:space="preserve">Location: Christ Community EFC </w:t>
      </w:r>
    </w:p>
    <w:p w:rsidR="00F96309" w:rsidRDefault="00F96309" w:rsidP="00F96309"/>
    <w:p w:rsidR="00F96309" w:rsidRPr="00F96309" w:rsidRDefault="00F96309" w:rsidP="00C616F3">
      <w:pPr>
        <w:rPr>
          <w:b/>
          <w:sz w:val="32"/>
        </w:rPr>
      </w:pPr>
      <w:r w:rsidRPr="00F96309">
        <w:rPr>
          <w:b/>
          <w:sz w:val="32"/>
        </w:rPr>
        <w:t xml:space="preserve">If you would, please turn in your Bibles to Genesis chapter 14; </w:t>
      </w:r>
      <w:r w:rsidR="009474D8">
        <w:rPr>
          <w:b/>
          <w:sz w:val="32"/>
        </w:rPr>
        <w:t xml:space="preserve">and we will be picking up at verse </w:t>
      </w:r>
      <w:r w:rsidRPr="00F96309">
        <w:rPr>
          <w:b/>
          <w:sz w:val="32"/>
        </w:rPr>
        <w:t>17</w:t>
      </w:r>
      <w:r w:rsidR="009474D8">
        <w:rPr>
          <w:b/>
          <w:sz w:val="32"/>
        </w:rPr>
        <w:t>.</w:t>
      </w:r>
      <w:r w:rsidRPr="00F96309">
        <w:rPr>
          <w:b/>
          <w:sz w:val="32"/>
        </w:rPr>
        <w:t xml:space="preserve"> (p. 10 of the pew Bible)</w:t>
      </w:r>
    </w:p>
    <w:p w:rsidR="00F96309" w:rsidRDefault="00F96309" w:rsidP="00C616F3">
      <w:pPr>
        <w:rPr>
          <w:sz w:val="32"/>
        </w:rPr>
      </w:pPr>
    </w:p>
    <w:p w:rsidR="00F96309" w:rsidRDefault="009474D8" w:rsidP="00C616F3">
      <w:pPr>
        <w:rPr>
          <w:sz w:val="32"/>
        </w:rPr>
      </w:pPr>
      <w:r>
        <w:rPr>
          <w:sz w:val="32"/>
        </w:rPr>
        <w:t>We looked a</w:t>
      </w:r>
      <w:r w:rsidR="00F96309">
        <w:rPr>
          <w:sz w:val="32"/>
        </w:rPr>
        <w:t xml:space="preserve">t this passage </w:t>
      </w:r>
      <w:r>
        <w:rPr>
          <w:sz w:val="32"/>
        </w:rPr>
        <w:t xml:space="preserve">a bit </w:t>
      </w:r>
      <w:r w:rsidR="00F96309">
        <w:rPr>
          <w:sz w:val="32"/>
        </w:rPr>
        <w:t xml:space="preserve">last week when we </w:t>
      </w:r>
      <w:r w:rsidR="008D2E6C">
        <w:rPr>
          <w:sz w:val="32"/>
        </w:rPr>
        <w:t>started this</w:t>
      </w:r>
      <w:r w:rsidR="00F96309">
        <w:rPr>
          <w:sz w:val="32"/>
        </w:rPr>
        <w:t xml:space="preserve"> short </w:t>
      </w:r>
      <w:r w:rsidR="008D2E6C">
        <w:rPr>
          <w:sz w:val="32"/>
        </w:rPr>
        <w:t xml:space="preserve">sermon </w:t>
      </w:r>
      <w:r w:rsidR="00F96309">
        <w:rPr>
          <w:sz w:val="32"/>
        </w:rPr>
        <w:t xml:space="preserve">series on stewardship. </w:t>
      </w:r>
    </w:p>
    <w:p w:rsidR="00F96309" w:rsidRDefault="00F96309" w:rsidP="00C616F3">
      <w:pPr>
        <w:rPr>
          <w:sz w:val="32"/>
        </w:rPr>
      </w:pPr>
    </w:p>
    <w:p w:rsidR="00660524" w:rsidRPr="00660524" w:rsidRDefault="00660524" w:rsidP="00660524">
      <w:pPr>
        <w:rPr>
          <w:bCs/>
          <w:sz w:val="32"/>
        </w:rPr>
      </w:pPr>
      <w:r>
        <w:rPr>
          <w:bCs/>
          <w:sz w:val="32"/>
        </w:rPr>
        <w:t>By d</w:t>
      </w:r>
      <w:r w:rsidRPr="00660524">
        <w:rPr>
          <w:bCs/>
          <w:sz w:val="32"/>
        </w:rPr>
        <w:t>efinition</w:t>
      </w:r>
      <w:r>
        <w:rPr>
          <w:bCs/>
          <w:sz w:val="32"/>
        </w:rPr>
        <w:t xml:space="preserve">, </w:t>
      </w:r>
      <w:r>
        <w:rPr>
          <w:bCs/>
          <w:i/>
          <w:iCs/>
          <w:sz w:val="32"/>
        </w:rPr>
        <w:t>stewardship</w:t>
      </w:r>
      <w:r>
        <w:rPr>
          <w:bCs/>
          <w:iCs/>
          <w:sz w:val="32"/>
        </w:rPr>
        <w:t xml:space="preserve"> refers to:</w:t>
      </w:r>
    </w:p>
    <w:p w:rsidR="00660524" w:rsidRPr="00660524" w:rsidRDefault="00660524" w:rsidP="00660524">
      <w:pPr>
        <w:rPr>
          <w:sz w:val="32"/>
        </w:rPr>
      </w:pPr>
      <w:r w:rsidRPr="00660524">
        <w:rPr>
          <w:b/>
          <w:bCs/>
          <w:sz w:val="32"/>
        </w:rPr>
        <w:t>1: </w:t>
      </w:r>
      <w:r w:rsidRPr="00660524">
        <w:rPr>
          <w:sz w:val="32"/>
        </w:rPr>
        <w:t>the office, duties, and obligations of a steward</w:t>
      </w:r>
    </w:p>
    <w:p w:rsidR="00660524" w:rsidRPr="00660524" w:rsidRDefault="00660524" w:rsidP="00660524">
      <w:pPr>
        <w:rPr>
          <w:sz w:val="32"/>
        </w:rPr>
      </w:pPr>
      <w:r w:rsidRPr="00660524">
        <w:rPr>
          <w:b/>
          <w:bCs/>
          <w:sz w:val="32"/>
        </w:rPr>
        <w:t>2: </w:t>
      </w:r>
      <w:r w:rsidRPr="00660524">
        <w:rPr>
          <w:sz w:val="32"/>
        </w:rPr>
        <w:t>the conducting, supervising, or managing of something</w:t>
      </w:r>
      <w:r>
        <w:rPr>
          <w:sz w:val="32"/>
        </w:rPr>
        <w:t xml:space="preserve"> </w:t>
      </w:r>
      <w:r w:rsidRPr="00660524">
        <w:rPr>
          <w:i/>
          <w:iCs/>
          <w:sz w:val="32"/>
        </w:rPr>
        <w:t>especially</w:t>
      </w:r>
      <w:r w:rsidRPr="00660524">
        <w:rPr>
          <w:b/>
          <w:bCs/>
          <w:sz w:val="32"/>
        </w:rPr>
        <w:t>: </w:t>
      </w:r>
      <w:r w:rsidRPr="00660524">
        <w:rPr>
          <w:sz w:val="32"/>
        </w:rPr>
        <w:t>the careful and responsible management of something entrusted to one</w:t>
      </w:r>
      <w:r w:rsidR="009474D8">
        <w:rPr>
          <w:sz w:val="32"/>
        </w:rPr>
        <w:t>’</w:t>
      </w:r>
      <w:r w:rsidRPr="00660524">
        <w:rPr>
          <w:sz w:val="32"/>
        </w:rPr>
        <w:t>s care</w:t>
      </w:r>
    </w:p>
    <w:p w:rsidR="00660524" w:rsidRDefault="00660524" w:rsidP="00C616F3">
      <w:pPr>
        <w:rPr>
          <w:sz w:val="32"/>
        </w:rPr>
      </w:pPr>
    </w:p>
    <w:p w:rsidR="00660524" w:rsidRDefault="00660524" w:rsidP="00660524">
      <w:pPr>
        <w:rPr>
          <w:sz w:val="32"/>
        </w:rPr>
      </w:pPr>
      <w:r w:rsidRPr="00FE0BDC">
        <w:rPr>
          <w:sz w:val="32"/>
        </w:rPr>
        <w:t>A steward is one who is entrusted to be the keeper of another’s goods and interests</w:t>
      </w:r>
      <w:r w:rsidR="004B643A">
        <w:rPr>
          <w:sz w:val="32"/>
        </w:rPr>
        <w:t xml:space="preserve"> and to act on their best interest</w:t>
      </w:r>
      <w:r w:rsidRPr="00FE0BDC">
        <w:rPr>
          <w:sz w:val="32"/>
        </w:rPr>
        <w:t xml:space="preserve">. </w:t>
      </w:r>
    </w:p>
    <w:p w:rsidR="00660524" w:rsidRDefault="00660524" w:rsidP="00660524">
      <w:pPr>
        <w:rPr>
          <w:sz w:val="32"/>
        </w:rPr>
      </w:pPr>
    </w:p>
    <w:p w:rsidR="00B93B97" w:rsidRDefault="00B93B97" w:rsidP="00660524">
      <w:pPr>
        <w:rPr>
          <w:sz w:val="32"/>
        </w:rPr>
      </w:pPr>
      <w:r>
        <w:rPr>
          <w:sz w:val="32"/>
        </w:rPr>
        <w:t xml:space="preserve">At the heart of stewardship is the question of ownership. Is God the God of heaven and earth or is He just God of heaven </w:t>
      </w:r>
      <w:r w:rsidR="004B643A">
        <w:rPr>
          <w:sz w:val="32"/>
        </w:rPr>
        <w:t>but</w:t>
      </w:r>
      <w:r>
        <w:rPr>
          <w:sz w:val="32"/>
        </w:rPr>
        <w:t xml:space="preserve"> I am the god (owner) of my home, my paycheck, my car, my choices?</w:t>
      </w:r>
    </w:p>
    <w:p w:rsidR="00B93B97" w:rsidRDefault="00B93B97" w:rsidP="00660524">
      <w:pPr>
        <w:rPr>
          <w:sz w:val="32"/>
        </w:rPr>
      </w:pPr>
    </w:p>
    <w:p w:rsidR="00B93B97" w:rsidRDefault="00B62AEB" w:rsidP="00660524">
      <w:pPr>
        <w:rPr>
          <w:sz w:val="32"/>
        </w:rPr>
      </w:pPr>
      <w:r>
        <w:rPr>
          <w:sz w:val="32"/>
        </w:rPr>
        <w:t xml:space="preserve">Is </w:t>
      </w:r>
      <w:r w:rsidR="00B93B97">
        <w:rPr>
          <w:sz w:val="32"/>
        </w:rPr>
        <w:t xml:space="preserve">God </w:t>
      </w:r>
      <w:r>
        <w:rPr>
          <w:sz w:val="32"/>
        </w:rPr>
        <w:t>the</w:t>
      </w:r>
      <w:r w:rsidR="00B93B97">
        <w:rPr>
          <w:sz w:val="32"/>
        </w:rPr>
        <w:t xml:space="preserve"> God of heaven and earth and everything</w:t>
      </w:r>
      <w:r w:rsidR="00520C86">
        <w:rPr>
          <w:sz w:val="32"/>
        </w:rPr>
        <w:t xml:space="preserve"> that is</w:t>
      </w:r>
      <w:r>
        <w:rPr>
          <w:sz w:val="32"/>
        </w:rPr>
        <w:t xml:space="preserve"> in heaven and on earth is His?</w:t>
      </w:r>
    </w:p>
    <w:p w:rsidR="00B62AEB" w:rsidRDefault="00B62AEB" w:rsidP="00660524">
      <w:pPr>
        <w:rPr>
          <w:sz w:val="32"/>
        </w:rPr>
      </w:pPr>
    </w:p>
    <w:p w:rsidR="00B93B97" w:rsidRDefault="00B62AEB" w:rsidP="00660524">
      <w:pPr>
        <w:rPr>
          <w:sz w:val="32"/>
        </w:rPr>
      </w:pPr>
      <w:r>
        <w:rPr>
          <w:sz w:val="32"/>
        </w:rPr>
        <w:t xml:space="preserve">If so, than </w:t>
      </w:r>
      <w:r w:rsidR="00B93B97">
        <w:rPr>
          <w:sz w:val="32"/>
        </w:rPr>
        <w:t xml:space="preserve">God has entrusted to us our lives, our finances, our jobs, our families, and everything </w:t>
      </w:r>
      <w:r w:rsidR="00D26438">
        <w:rPr>
          <w:sz w:val="32"/>
        </w:rPr>
        <w:t xml:space="preserve">else </w:t>
      </w:r>
      <w:r w:rsidR="00B93B97">
        <w:rPr>
          <w:sz w:val="32"/>
        </w:rPr>
        <w:t xml:space="preserve">in our </w:t>
      </w:r>
      <w:r w:rsidR="00D26438">
        <w:rPr>
          <w:sz w:val="32"/>
        </w:rPr>
        <w:t>lives</w:t>
      </w:r>
      <w:r w:rsidR="004B643A">
        <w:rPr>
          <w:sz w:val="32"/>
        </w:rPr>
        <w:t xml:space="preserve"> and He gets to call the shots</w:t>
      </w:r>
      <w:r w:rsidR="00D26438">
        <w:rPr>
          <w:sz w:val="32"/>
        </w:rPr>
        <w:t>.</w:t>
      </w:r>
    </w:p>
    <w:p w:rsidR="00D26438" w:rsidRDefault="00D26438" w:rsidP="00660524">
      <w:pPr>
        <w:rPr>
          <w:sz w:val="32"/>
        </w:rPr>
      </w:pPr>
    </w:p>
    <w:p w:rsidR="00B62AEB" w:rsidRDefault="00B62AEB" w:rsidP="00C616F3">
      <w:pPr>
        <w:rPr>
          <w:sz w:val="32"/>
        </w:rPr>
      </w:pPr>
      <w:r>
        <w:rPr>
          <w:sz w:val="32"/>
        </w:rPr>
        <w:t xml:space="preserve">At the end of the day, stewardship </w:t>
      </w:r>
      <w:r w:rsidR="001B4F90">
        <w:rPr>
          <w:sz w:val="32"/>
        </w:rPr>
        <w:t>comes down to this</w:t>
      </w:r>
      <w:r w:rsidR="00D26438">
        <w:rPr>
          <w:sz w:val="32"/>
        </w:rPr>
        <w:t xml:space="preserve"> heart question—do I see t</w:t>
      </w:r>
      <w:r w:rsidR="001B4F90">
        <w:rPr>
          <w:sz w:val="32"/>
        </w:rPr>
        <w:t>hese things as mine or as Gods?</w:t>
      </w:r>
    </w:p>
    <w:p w:rsidR="00B62AEB" w:rsidRDefault="00B62AEB" w:rsidP="00C616F3">
      <w:pPr>
        <w:rPr>
          <w:sz w:val="32"/>
        </w:rPr>
      </w:pPr>
    </w:p>
    <w:p w:rsidR="00B93B97" w:rsidRDefault="00D26438" w:rsidP="00C616F3">
      <w:pPr>
        <w:rPr>
          <w:sz w:val="32"/>
        </w:rPr>
      </w:pPr>
      <w:r>
        <w:rPr>
          <w:sz w:val="32"/>
        </w:rPr>
        <w:lastRenderedPageBreak/>
        <w:t>Do I get to say how they are used or do I use them, as a steward, in line with and according to the best interest of those to whom they belong.</w:t>
      </w:r>
    </w:p>
    <w:p w:rsidR="00780412" w:rsidRDefault="00780412" w:rsidP="00C616F3">
      <w:pPr>
        <w:rPr>
          <w:sz w:val="32"/>
        </w:rPr>
      </w:pPr>
    </w:p>
    <w:p w:rsidR="00780412" w:rsidRDefault="00780412" w:rsidP="00C616F3">
      <w:pPr>
        <w:rPr>
          <w:sz w:val="32"/>
        </w:rPr>
      </w:pPr>
      <w:r>
        <w:rPr>
          <w:sz w:val="32"/>
        </w:rPr>
        <w:t>I use all that God has given me to advance His kingdom, to share His love, and to spread the gospel, to accomplish His will.</w:t>
      </w:r>
    </w:p>
    <w:p w:rsidR="00D26438" w:rsidRDefault="00D26438" w:rsidP="00C616F3">
      <w:pPr>
        <w:rPr>
          <w:sz w:val="32"/>
        </w:rPr>
      </w:pPr>
    </w:p>
    <w:p w:rsidR="001B4F90" w:rsidRDefault="00B62AEB" w:rsidP="00C616F3">
      <w:pPr>
        <w:rPr>
          <w:sz w:val="32"/>
        </w:rPr>
      </w:pPr>
      <w:r>
        <w:rPr>
          <w:sz w:val="32"/>
        </w:rPr>
        <w:t>For Adam and Eve the tree of the knowledge of good and evil</w:t>
      </w:r>
      <w:r w:rsidR="001B4F90">
        <w:rPr>
          <w:sz w:val="32"/>
        </w:rPr>
        <w:t xml:space="preserve"> was a test of stewardship</w:t>
      </w:r>
      <w:r>
        <w:rPr>
          <w:sz w:val="32"/>
        </w:rPr>
        <w:t>. The tree itself was neither good nor evil, but it served as the object used to test</w:t>
      </w:r>
      <w:r w:rsidR="00520C86">
        <w:rPr>
          <w:sz w:val="32"/>
        </w:rPr>
        <w:t xml:space="preserve"> the </w:t>
      </w:r>
      <w:r>
        <w:rPr>
          <w:sz w:val="32"/>
        </w:rPr>
        <w:t xml:space="preserve">heart of Adam and Eve. </w:t>
      </w:r>
    </w:p>
    <w:p w:rsidR="001B4F90" w:rsidRDefault="001B4F90" w:rsidP="00C616F3">
      <w:pPr>
        <w:rPr>
          <w:sz w:val="32"/>
        </w:rPr>
      </w:pPr>
    </w:p>
    <w:p w:rsidR="004B643A" w:rsidRDefault="00B62AEB" w:rsidP="00C616F3">
      <w:pPr>
        <w:rPr>
          <w:sz w:val="32"/>
        </w:rPr>
      </w:pPr>
      <w:r>
        <w:rPr>
          <w:sz w:val="32"/>
        </w:rPr>
        <w:t xml:space="preserve">Were they going to treat God as God of heaven and earth? Were they going to see themselves as stewards of all that God had entrusted </w:t>
      </w:r>
      <w:r w:rsidR="004B643A">
        <w:rPr>
          <w:sz w:val="32"/>
        </w:rPr>
        <w:t>to them?</w:t>
      </w:r>
    </w:p>
    <w:p w:rsidR="004B643A" w:rsidRDefault="004B643A" w:rsidP="00C616F3">
      <w:pPr>
        <w:rPr>
          <w:sz w:val="32"/>
        </w:rPr>
      </w:pPr>
    </w:p>
    <w:p w:rsidR="004B643A" w:rsidRDefault="004B643A" w:rsidP="00C616F3">
      <w:pPr>
        <w:rPr>
          <w:sz w:val="32"/>
        </w:rPr>
      </w:pPr>
      <w:r>
        <w:rPr>
          <w:sz w:val="32"/>
        </w:rPr>
        <w:t>Or were they going to claim ownership and put themselves in the place of God? Of course we know how that turned out!</w:t>
      </w:r>
    </w:p>
    <w:p w:rsidR="00B62AEB" w:rsidRDefault="00B62AEB" w:rsidP="00C616F3">
      <w:pPr>
        <w:rPr>
          <w:sz w:val="32"/>
        </w:rPr>
      </w:pPr>
    </w:p>
    <w:p w:rsidR="0095660E" w:rsidRPr="0095660E" w:rsidRDefault="0095660E" w:rsidP="0095660E">
      <w:pPr>
        <w:rPr>
          <w:sz w:val="32"/>
        </w:rPr>
      </w:pPr>
      <w:r w:rsidRPr="0095660E">
        <w:rPr>
          <w:sz w:val="32"/>
        </w:rPr>
        <w:t xml:space="preserve">We may not have a tree </w:t>
      </w:r>
      <w:r w:rsidR="005E2219">
        <w:rPr>
          <w:sz w:val="32"/>
        </w:rPr>
        <w:t xml:space="preserve">of good and evil </w:t>
      </w:r>
      <w:r w:rsidRPr="0095660E">
        <w:rPr>
          <w:sz w:val="32"/>
        </w:rPr>
        <w:t xml:space="preserve">in the middle of our </w:t>
      </w:r>
      <w:r w:rsidR="005E2219">
        <w:rPr>
          <w:sz w:val="32"/>
        </w:rPr>
        <w:t>parking lot</w:t>
      </w:r>
      <w:r w:rsidRPr="0095660E">
        <w:rPr>
          <w:sz w:val="32"/>
        </w:rPr>
        <w:t xml:space="preserve"> to test our heart as Adam and Eve, but we do have to come to the same test. Is God God?</w:t>
      </w:r>
    </w:p>
    <w:p w:rsidR="0095660E" w:rsidRDefault="0095660E" w:rsidP="00C616F3">
      <w:pPr>
        <w:rPr>
          <w:sz w:val="32"/>
        </w:rPr>
      </w:pPr>
    </w:p>
    <w:p w:rsidR="002461DC" w:rsidRDefault="00D26438" w:rsidP="00D26438">
      <w:pPr>
        <w:rPr>
          <w:sz w:val="32"/>
        </w:rPr>
      </w:pPr>
      <w:r>
        <w:rPr>
          <w:sz w:val="32"/>
        </w:rPr>
        <w:t>I mentioned</w:t>
      </w:r>
      <w:r w:rsidR="009F724C">
        <w:rPr>
          <w:sz w:val="32"/>
        </w:rPr>
        <w:t xml:space="preserve"> last week that i</w:t>
      </w:r>
      <w:r w:rsidRPr="0090682E">
        <w:rPr>
          <w:sz w:val="32"/>
        </w:rPr>
        <w:t>t has been estimated that about 15 percent of everything Jesus spoke about related to money</w:t>
      </w:r>
      <w:r w:rsidR="002461DC">
        <w:rPr>
          <w:sz w:val="32"/>
        </w:rPr>
        <w:t xml:space="preserve"> in some way</w:t>
      </w:r>
      <w:r w:rsidR="009F724C">
        <w:rPr>
          <w:sz w:val="32"/>
        </w:rPr>
        <w:t xml:space="preserve"> or another</w:t>
      </w:r>
      <w:r w:rsidRPr="0090682E">
        <w:rPr>
          <w:sz w:val="32"/>
        </w:rPr>
        <w:t xml:space="preserve">. </w:t>
      </w:r>
    </w:p>
    <w:p w:rsidR="002461DC" w:rsidRDefault="002461DC" w:rsidP="00D26438">
      <w:pPr>
        <w:rPr>
          <w:sz w:val="32"/>
        </w:rPr>
      </w:pPr>
    </w:p>
    <w:p w:rsidR="0095660E" w:rsidRDefault="002461DC" w:rsidP="004B643A">
      <w:pPr>
        <w:rPr>
          <w:sz w:val="32"/>
        </w:rPr>
      </w:pPr>
      <w:r>
        <w:rPr>
          <w:sz w:val="32"/>
        </w:rPr>
        <w:t>Jesus</w:t>
      </w:r>
      <w:r w:rsidR="00D26438" w:rsidRPr="0090682E">
        <w:rPr>
          <w:sz w:val="32"/>
        </w:rPr>
        <w:t xml:space="preserve"> spoke more about money than about heaven, and hell </w:t>
      </w:r>
      <w:r w:rsidR="00D26438" w:rsidRPr="0095660E">
        <w:rPr>
          <w:sz w:val="32"/>
          <w:u w:val="single"/>
        </w:rPr>
        <w:t>combined</w:t>
      </w:r>
      <w:r w:rsidR="00D26438" w:rsidRPr="0090682E">
        <w:rPr>
          <w:sz w:val="32"/>
        </w:rPr>
        <w:t>.</w:t>
      </w:r>
      <w:r w:rsidR="00D26438">
        <w:rPr>
          <w:sz w:val="32"/>
        </w:rPr>
        <w:t xml:space="preserve"> </w:t>
      </w:r>
      <w:r w:rsidR="0095660E">
        <w:rPr>
          <w:sz w:val="32"/>
        </w:rPr>
        <w:t>He spoke m</w:t>
      </w:r>
      <w:r w:rsidR="00D26438" w:rsidRPr="0090682E">
        <w:rPr>
          <w:sz w:val="32"/>
        </w:rPr>
        <w:t xml:space="preserve">ore about </w:t>
      </w:r>
      <w:r w:rsidR="00D26438">
        <w:rPr>
          <w:sz w:val="32"/>
        </w:rPr>
        <w:t>money</w:t>
      </w:r>
      <w:r w:rsidR="00D26438" w:rsidRPr="0090682E">
        <w:rPr>
          <w:sz w:val="32"/>
        </w:rPr>
        <w:t xml:space="preserve"> than about love. </w:t>
      </w:r>
      <w:r w:rsidR="00520C86">
        <w:rPr>
          <w:sz w:val="32"/>
        </w:rPr>
        <w:t>M</w:t>
      </w:r>
      <w:r>
        <w:rPr>
          <w:sz w:val="32"/>
        </w:rPr>
        <w:t xml:space="preserve">oney, more than anything else reveals </w:t>
      </w:r>
      <w:r w:rsidR="005E2219">
        <w:rPr>
          <w:sz w:val="32"/>
        </w:rPr>
        <w:t xml:space="preserve">what’s in our </w:t>
      </w:r>
      <w:r>
        <w:rPr>
          <w:sz w:val="32"/>
        </w:rPr>
        <w:t xml:space="preserve">hearts. </w:t>
      </w:r>
    </w:p>
    <w:p w:rsidR="0095660E" w:rsidRDefault="0095660E" w:rsidP="004B643A">
      <w:pPr>
        <w:rPr>
          <w:sz w:val="32"/>
        </w:rPr>
      </w:pPr>
    </w:p>
    <w:p w:rsidR="002461DC" w:rsidRDefault="002461DC" w:rsidP="004B643A">
      <w:pPr>
        <w:rPr>
          <w:sz w:val="32"/>
        </w:rPr>
      </w:pPr>
      <w:r>
        <w:rPr>
          <w:sz w:val="32"/>
        </w:rPr>
        <w:t>Money becomes</w:t>
      </w:r>
      <w:r w:rsidR="0095660E">
        <w:rPr>
          <w:sz w:val="32"/>
        </w:rPr>
        <w:t xml:space="preserve"> for us,</w:t>
      </w:r>
      <w:r>
        <w:rPr>
          <w:sz w:val="32"/>
        </w:rPr>
        <w:t xml:space="preserve"> the tree </w:t>
      </w:r>
      <w:r w:rsidR="0095660E">
        <w:rPr>
          <w:sz w:val="32"/>
        </w:rPr>
        <w:t>of</w:t>
      </w:r>
      <w:r>
        <w:rPr>
          <w:sz w:val="32"/>
        </w:rPr>
        <w:t xml:space="preserve"> the knowledge of good and </w:t>
      </w:r>
      <w:r w:rsidR="0095660E">
        <w:rPr>
          <w:sz w:val="32"/>
        </w:rPr>
        <w:t>evil that</w:t>
      </w:r>
      <w:r>
        <w:rPr>
          <w:sz w:val="32"/>
        </w:rPr>
        <w:t xml:space="preserve"> reveals </w:t>
      </w:r>
      <w:r w:rsidR="005E2219">
        <w:rPr>
          <w:sz w:val="32"/>
        </w:rPr>
        <w:t>who’s in charge—</w:t>
      </w:r>
      <w:r>
        <w:rPr>
          <w:sz w:val="32"/>
        </w:rPr>
        <w:t>God</w:t>
      </w:r>
      <w:r w:rsidR="005E2219">
        <w:rPr>
          <w:sz w:val="32"/>
        </w:rPr>
        <w:t xml:space="preserve"> or us</w:t>
      </w:r>
      <w:r>
        <w:rPr>
          <w:sz w:val="32"/>
        </w:rPr>
        <w:t>.</w:t>
      </w:r>
    </w:p>
    <w:p w:rsidR="002461DC" w:rsidRDefault="002461DC" w:rsidP="00D26438">
      <w:pPr>
        <w:rPr>
          <w:sz w:val="32"/>
        </w:rPr>
      </w:pPr>
    </w:p>
    <w:p w:rsidR="00C616F3" w:rsidRDefault="00CB60A5" w:rsidP="00C616F3">
      <w:pPr>
        <w:rPr>
          <w:sz w:val="32"/>
        </w:rPr>
      </w:pPr>
      <w:r>
        <w:rPr>
          <w:sz w:val="32"/>
        </w:rPr>
        <w:t>In our text this morning</w:t>
      </w:r>
      <w:r w:rsidR="00520C86">
        <w:rPr>
          <w:sz w:val="32"/>
        </w:rPr>
        <w:t xml:space="preserve"> we</w:t>
      </w:r>
      <w:r>
        <w:rPr>
          <w:sz w:val="32"/>
        </w:rPr>
        <w:t xml:space="preserve"> </w:t>
      </w:r>
      <w:r w:rsidR="00780412">
        <w:rPr>
          <w:sz w:val="32"/>
        </w:rPr>
        <w:t>are going to look a little deeper as</w:t>
      </w:r>
      <w:r>
        <w:rPr>
          <w:sz w:val="32"/>
        </w:rPr>
        <w:t xml:space="preserve"> Abram</w:t>
      </w:r>
      <w:r w:rsidR="00780412">
        <w:rPr>
          <w:sz w:val="32"/>
        </w:rPr>
        <w:t xml:space="preserve"> is</w:t>
      </w:r>
      <w:r>
        <w:rPr>
          <w:sz w:val="32"/>
        </w:rPr>
        <w:t xml:space="preserve"> being confronted with a heart test.</w:t>
      </w:r>
    </w:p>
    <w:p w:rsidR="00CB60A5" w:rsidRDefault="00CB60A5" w:rsidP="00C616F3">
      <w:pPr>
        <w:rPr>
          <w:sz w:val="32"/>
        </w:rPr>
      </w:pPr>
    </w:p>
    <w:p w:rsidR="00CB60A5" w:rsidRDefault="00CB60A5" w:rsidP="00C616F3">
      <w:pPr>
        <w:rPr>
          <w:sz w:val="32"/>
        </w:rPr>
      </w:pPr>
      <w:r>
        <w:rPr>
          <w:sz w:val="32"/>
        </w:rPr>
        <w:lastRenderedPageBreak/>
        <w:t>God called Abram (AKA Abraham) to leave the land of Ur, the land of his fathers a go to a land where God would show him.</w:t>
      </w:r>
    </w:p>
    <w:p w:rsidR="00CB60A5" w:rsidRDefault="00CB60A5" w:rsidP="00C616F3">
      <w:pPr>
        <w:rPr>
          <w:sz w:val="32"/>
        </w:rPr>
      </w:pPr>
    </w:p>
    <w:p w:rsidR="00A76179" w:rsidRDefault="00CB60A5" w:rsidP="00C616F3">
      <w:pPr>
        <w:rPr>
          <w:sz w:val="32"/>
        </w:rPr>
      </w:pPr>
      <w:r>
        <w:rPr>
          <w:sz w:val="32"/>
        </w:rPr>
        <w:t>When Abram leaves</w:t>
      </w:r>
      <w:r w:rsidR="005E2219">
        <w:rPr>
          <w:sz w:val="32"/>
        </w:rPr>
        <w:t xml:space="preserve"> Ur,</w:t>
      </w:r>
      <w:r>
        <w:rPr>
          <w:sz w:val="32"/>
        </w:rPr>
        <w:t xml:space="preserve"> his nephew Lot travels with him. When they arrived in C</w:t>
      </w:r>
      <w:r w:rsidR="00C616F3" w:rsidRPr="00C616F3">
        <w:rPr>
          <w:sz w:val="32"/>
        </w:rPr>
        <w:t>anaan</w:t>
      </w:r>
      <w:r>
        <w:rPr>
          <w:sz w:val="32"/>
        </w:rPr>
        <w:t xml:space="preserve"> trouble broke out between Lot’s servants and Abram’s servants</w:t>
      </w:r>
      <w:r w:rsidR="00A76179">
        <w:rPr>
          <w:sz w:val="32"/>
        </w:rPr>
        <w:t xml:space="preserve"> s</w:t>
      </w:r>
      <w:r>
        <w:rPr>
          <w:sz w:val="32"/>
        </w:rPr>
        <w:t>o Abram told Lot to look over the land and pick where he wanted to settle</w:t>
      </w:r>
    </w:p>
    <w:p w:rsidR="00A76179" w:rsidRDefault="00A76179" w:rsidP="00C616F3">
      <w:pPr>
        <w:rPr>
          <w:sz w:val="32"/>
        </w:rPr>
      </w:pPr>
    </w:p>
    <w:p w:rsidR="00CB60A5" w:rsidRDefault="00C616F3" w:rsidP="00C616F3">
      <w:pPr>
        <w:rPr>
          <w:sz w:val="32"/>
        </w:rPr>
      </w:pPr>
      <w:r w:rsidRPr="00C616F3">
        <w:rPr>
          <w:sz w:val="32"/>
        </w:rPr>
        <w:t>Lot</w:t>
      </w:r>
      <w:r w:rsidR="00A76179">
        <w:rPr>
          <w:sz w:val="32"/>
        </w:rPr>
        <w:t xml:space="preserve"> look out and saw that the Jordan Valley was well watered so he</w:t>
      </w:r>
      <w:r w:rsidRPr="00C616F3">
        <w:rPr>
          <w:sz w:val="32"/>
        </w:rPr>
        <w:t xml:space="preserve"> pitched his tent </w:t>
      </w:r>
      <w:r w:rsidR="00A76179">
        <w:rPr>
          <w:sz w:val="32"/>
        </w:rPr>
        <w:t>there near the citie</w:t>
      </w:r>
      <w:r w:rsidR="00520C86">
        <w:rPr>
          <w:sz w:val="32"/>
        </w:rPr>
        <w:t>s</w:t>
      </w:r>
      <w:r w:rsidR="00A76179">
        <w:rPr>
          <w:sz w:val="32"/>
        </w:rPr>
        <w:t xml:space="preserve"> of </w:t>
      </w:r>
      <w:r w:rsidRPr="00C616F3">
        <w:rPr>
          <w:sz w:val="32"/>
        </w:rPr>
        <w:t>Sodom and Gomorrah</w:t>
      </w:r>
      <w:r w:rsidR="00CB60A5">
        <w:rPr>
          <w:sz w:val="32"/>
        </w:rPr>
        <w:t>.</w:t>
      </w:r>
    </w:p>
    <w:p w:rsidR="00CB60A5" w:rsidRDefault="00CB60A5" w:rsidP="00C616F3">
      <w:pPr>
        <w:rPr>
          <w:sz w:val="32"/>
        </w:rPr>
      </w:pPr>
    </w:p>
    <w:p w:rsidR="00A76179" w:rsidRDefault="00A76179" w:rsidP="00C616F3">
      <w:pPr>
        <w:rPr>
          <w:sz w:val="32"/>
        </w:rPr>
      </w:pPr>
      <w:r>
        <w:rPr>
          <w:sz w:val="32"/>
        </w:rPr>
        <w:t xml:space="preserve">Kings from the east come and attack the cities of Sodom and Gomorrah. </w:t>
      </w:r>
    </w:p>
    <w:p w:rsidR="00A76179" w:rsidRDefault="00A76179" w:rsidP="00C616F3">
      <w:pPr>
        <w:rPr>
          <w:sz w:val="32"/>
        </w:rPr>
      </w:pPr>
    </w:p>
    <w:p w:rsidR="00CB60A5" w:rsidRDefault="00A76179" w:rsidP="00C616F3">
      <w:pPr>
        <w:rPr>
          <w:sz w:val="32"/>
        </w:rPr>
      </w:pPr>
      <w:r>
        <w:rPr>
          <w:sz w:val="32"/>
        </w:rPr>
        <w:t>Defeating the armies of Sodom and Gomorrah these kings looted the cities, taking their inhabitants and along with Lot and his family.</w:t>
      </w:r>
    </w:p>
    <w:p w:rsidR="00A76179" w:rsidRDefault="00A76179" w:rsidP="00C616F3">
      <w:pPr>
        <w:rPr>
          <w:sz w:val="32"/>
        </w:rPr>
      </w:pPr>
    </w:p>
    <w:p w:rsidR="00A76179" w:rsidRDefault="00C616F3" w:rsidP="00C616F3">
      <w:pPr>
        <w:rPr>
          <w:sz w:val="32"/>
        </w:rPr>
      </w:pPr>
      <w:r w:rsidRPr="00C616F3">
        <w:rPr>
          <w:sz w:val="32"/>
        </w:rPr>
        <w:t xml:space="preserve">Abram </w:t>
      </w:r>
      <w:r w:rsidR="00A76179">
        <w:rPr>
          <w:sz w:val="32"/>
        </w:rPr>
        <w:t xml:space="preserve">then </w:t>
      </w:r>
      <w:r w:rsidRPr="00C616F3">
        <w:rPr>
          <w:sz w:val="32"/>
        </w:rPr>
        <w:t xml:space="preserve">takes 318 trained servants </w:t>
      </w:r>
      <w:r w:rsidR="00A76179">
        <w:rPr>
          <w:sz w:val="32"/>
        </w:rPr>
        <w:t>and goes after these kings from the east to rescue his nephew Lot.</w:t>
      </w:r>
    </w:p>
    <w:p w:rsidR="00FD443C" w:rsidRDefault="00A76179" w:rsidP="00FD443C">
      <w:pPr>
        <w:rPr>
          <w:b/>
          <w:sz w:val="32"/>
        </w:rPr>
      </w:pPr>
      <w:r>
        <w:rPr>
          <w:sz w:val="32"/>
        </w:rPr>
        <w:br/>
        <w:t xml:space="preserve">Let’s pick up here in </w:t>
      </w:r>
      <w:r w:rsidR="00FD443C">
        <w:rPr>
          <w:bCs/>
          <w:sz w:val="32"/>
        </w:rPr>
        <w:t>Genesis 14:17-20 “</w:t>
      </w:r>
      <w:r w:rsidR="00FD443C" w:rsidRPr="00FD443C">
        <w:rPr>
          <w:b/>
          <w:sz w:val="32"/>
        </w:rPr>
        <w:t xml:space="preserve">After his return from the defeat of </w:t>
      </w:r>
      <w:proofErr w:type="spellStart"/>
      <w:r w:rsidR="00FD443C" w:rsidRPr="00FD443C">
        <w:rPr>
          <w:b/>
          <w:sz w:val="32"/>
        </w:rPr>
        <w:t>Chedorlaomer</w:t>
      </w:r>
      <w:proofErr w:type="spellEnd"/>
      <w:r w:rsidR="00FD443C" w:rsidRPr="00FD443C">
        <w:rPr>
          <w:b/>
          <w:sz w:val="32"/>
        </w:rPr>
        <w:t xml:space="preserve"> and the kings who were with him, the king of Sodom went out to meet him at the Valley of </w:t>
      </w:r>
      <w:proofErr w:type="spellStart"/>
      <w:r w:rsidR="00FD443C" w:rsidRPr="00FD443C">
        <w:rPr>
          <w:b/>
          <w:sz w:val="32"/>
        </w:rPr>
        <w:t>Shaveh</w:t>
      </w:r>
      <w:proofErr w:type="spellEnd"/>
      <w:r w:rsidR="00FD443C" w:rsidRPr="00FD443C">
        <w:rPr>
          <w:b/>
          <w:sz w:val="32"/>
        </w:rPr>
        <w:t xml:space="preserve"> (that is, the King’s Valley). </w:t>
      </w:r>
    </w:p>
    <w:p w:rsidR="00FD443C" w:rsidRDefault="00FD443C" w:rsidP="00FD443C">
      <w:pPr>
        <w:rPr>
          <w:b/>
          <w:sz w:val="32"/>
        </w:rPr>
      </w:pPr>
    </w:p>
    <w:p w:rsidR="00FD443C" w:rsidRDefault="00FD443C" w:rsidP="00FD443C">
      <w:pPr>
        <w:rPr>
          <w:sz w:val="32"/>
        </w:rPr>
      </w:pPr>
      <w:r w:rsidRPr="00FD443C">
        <w:rPr>
          <w:b/>
          <w:sz w:val="32"/>
          <w:vertAlign w:val="superscript"/>
        </w:rPr>
        <w:t xml:space="preserve">18 </w:t>
      </w:r>
      <w:r w:rsidRPr="00FD443C">
        <w:rPr>
          <w:b/>
          <w:sz w:val="32"/>
        </w:rPr>
        <w:t xml:space="preserve">And Melchizedek king of Salem brought out bread and wine. (He was priest of God Most High.) </w:t>
      </w:r>
    </w:p>
    <w:p w:rsidR="00FD443C" w:rsidRDefault="00FD443C" w:rsidP="00FD443C">
      <w:pPr>
        <w:rPr>
          <w:sz w:val="32"/>
        </w:rPr>
      </w:pPr>
    </w:p>
    <w:p w:rsidR="005F5DA9" w:rsidRDefault="00C616F3" w:rsidP="00C616F3">
      <w:pPr>
        <w:rPr>
          <w:sz w:val="32"/>
        </w:rPr>
      </w:pPr>
      <w:r w:rsidRPr="00C616F3">
        <w:rPr>
          <w:sz w:val="32"/>
        </w:rPr>
        <w:t xml:space="preserve">Who is Melchizedek? </w:t>
      </w:r>
    </w:p>
    <w:p w:rsidR="005F5DA9" w:rsidRDefault="005F5DA9" w:rsidP="00C616F3">
      <w:pPr>
        <w:rPr>
          <w:sz w:val="32"/>
        </w:rPr>
      </w:pPr>
    </w:p>
    <w:p w:rsidR="005F5DA9" w:rsidRDefault="00C616F3" w:rsidP="00FD443C">
      <w:pPr>
        <w:rPr>
          <w:sz w:val="32"/>
        </w:rPr>
      </w:pPr>
      <w:r w:rsidRPr="00C616F3">
        <w:rPr>
          <w:sz w:val="32"/>
        </w:rPr>
        <w:t>The truth is we really don’t know</w:t>
      </w:r>
      <w:r w:rsidR="00DC2BD2">
        <w:rPr>
          <w:sz w:val="32"/>
        </w:rPr>
        <w:t xml:space="preserve"> much about </w:t>
      </w:r>
      <w:r w:rsidR="00BD51A0">
        <w:rPr>
          <w:sz w:val="32"/>
        </w:rPr>
        <w:t>Melchizedek</w:t>
      </w:r>
      <w:r w:rsidRPr="00C616F3">
        <w:rPr>
          <w:sz w:val="32"/>
        </w:rPr>
        <w:t>.</w:t>
      </w:r>
      <w:r w:rsidR="005F5DA9">
        <w:rPr>
          <w:sz w:val="32"/>
        </w:rPr>
        <w:t xml:space="preserve"> His name</w:t>
      </w:r>
      <w:r w:rsidR="00BD51A0">
        <w:rPr>
          <w:sz w:val="32"/>
        </w:rPr>
        <w:t xml:space="preserve"> </w:t>
      </w:r>
      <w:r w:rsidR="00FD443C">
        <w:rPr>
          <w:sz w:val="32"/>
        </w:rPr>
        <w:t>means “king of righteousness</w:t>
      </w:r>
      <w:r w:rsidR="002128EC">
        <w:rPr>
          <w:sz w:val="32"/>
        </w:rPr>
        <w:t>.</w:t>
      </w:r>
      <w:r w:rsidR="00FD443C">
        <w:rPr>
          <w:sz w:val="32"/>
        </w:rPr>
        <w:t xml:space="preserve">” </w:t>
      </w:r>
    </w:p>
    <w:p w:rsidR="005F5DA9" w:rsidRDefault="005F5DA9" w:rsidP="00FD443C">
      <w:pPr>
        <w:rPr>
          <w:sz w:val="32"/>
        </w:rPr>
      </w:pPr>
    </w:p>
    <w:p w:rsidR="00DC2BD2" w:rsidRDefault="00FD443C" w:rsidP="00FD443C">
      <w:pPr>
        <w:rPr>
          <w:sz w:val="32"/>
        </w:rPr>
      </w:pPr>
      <w:r>
        <w:rPr>
          <w:sz w:val="32"/>
        </w:rPr>
        <w:t>And we are</w:t>
      </w:r>
      <w:r w:rsidR="00BD51A0">
        <w:rPr>
          <w:sz w:val="32"/>
        </w:rPr>
        <w:t xml:space="preserve"> also</w:t>
      </w:r>
      <w:r>
        <w:rPr>
          <w:sz w:val="32"/>
        </w:rPr>
        <w:t xml:space="preserve"> told </w:t>
      </w:r>
      <w:r w:rsidR="00BD51A0">
        <w:rPr>
          <w:sz w:val="32"/>
        </w:rPr>
        <w:t xml:space="preserve">that </w:t>
      </w:r>
      <w:r>
        <w:rPr>
          <w:sz w:val="32"/>
        </w:rPr>
        <w:t>he was th</w:t>
      </w:r>
      <w:r w:rsidR="00C616F3" w:rsidRPr="00C616F3">
        <w:rPr>
          <w:sz w:val="32"/>
        </w:rPr>
        <w:t>e king of Salem</w:t>
      </w:r>
      <w:r>
        <w:rPr>
          <w:sz w:val="32"/>
        </w:rPr>
        <w:t xml:space="preserve">. Salem </w:t>
      </w:r>
      <w:r w:rsidRPr="00FD443C">
        <w:rPr>
          <w:sz w:val="32"/>
        </w:rPr>
        <w:t xml:space="preserve">is possibly a shortened version of </w:t>
      </w:r>
      <w:r w:rsidR="00DC2BD2">
        <w:rPr>
          <w:sz w:val="32"/>
        </w:rPr>
        <w:t xml:space="preserve">the </w:t>
      </w:r>
      <w:r w:rsidR="00520C86">
        <w:rPr>
          <w:sz w:val="32"/>
        </w:rPr>
        <w:t xml:space="preserve">old </w:t>
      </w:r>
      <w:r w:rsidR="00DC2BD2">
        <w:rPr>
          <w:sz w:val="32"/>
        </w:rPr>
        <w:t xml:space="preserve">Hebrew </w:t>
      </w:r>
      <w:r w:rsidR="00520C86">
        <w:rPr>
          <w:sz w:val="32"/>
        </w:rPr>
        <w:t xml:space="preserve">name </w:t>
      </w:r>
      <w:r>
        <w:rPr>
          <w:sz w:val="32"/>
        </w:rPr>
        <w:t xml:space="preserve">for </w:t>
      </w:r>
      <w:r w:rsidRPr="00FD443C">
        <w:rPr>
          <w:sz w:val="32"/>
        </w:rPr>
        <w:t>“Jerusalem”</w:t>
      </w:r>
      <w:r w:rsidR="00520C86">
        <w:rPr>
          <w:sz w:val="32"/>
        </w:rPr>
        <w:t>.</w:t>
      </w:r>
      <w:r>
        <w:rPr>
          <w:sz w:val="32"/>
        </w:rPr>
        <w:t xml:space="preserve"> </w:t>
      </w:r>
      <w:r w:rsidR="00520C86">
        <w:rPr>
          <w:sz w:val="32"/>
        </w:rPr>
        <w:t>S</w:t>
      </w:r>
      <w:r w:rsidR="00DC2BD2">
        <w:rPr>
          <w:sz w:val="32"/>
        </w:rPr>
        <w:t xml:space="preserve">o </w:t>
      </w:r>
      <w:r w:rsidR="00520C86">
        <w:rPr>
          <w:sz w:val="32"/>
        </w:rPr>
        <w:t>Melchizedek</w:t>
      </w:r>
      <w:r w:rsidR="00520C86">
        <w:rPr>
          <w:sz w:val="32"/>
        </w:rPr>
        <w:t xml:space="preserve"> </w:t>
      </w:r>
      <w:r w:rsidR="00DC2BD2">
        <w:rPr>
          <w:sz w:val="32"/>
        </w:rPr>
        <w:t xml:space="preserve">may have been the king of Jerusalem. </w:t>
      </w:r>
    </w:p>
    <w:p w:rsidR="005F5DA9" w:rsidRDefault="002128EC" w:rsidP="00FD443C">
      <w:pPr>
        <w:rPr>
          <w:sz w:val="32"/>
        </w:rPr>
      </w:pPr>
      <w:r>
        <w:rPr>
          <w:sz w:val="32"/>
        </w:rPr>
        <w:lastRenderedPageBreak/>
        <w:t>But</w:t>
      </w:r>
      <w:r w:rsidR="005F5DA9">
        <w:rPr>
          <w:sz w:val="32"/>
        </w:rPr>
        <w:t xml:space="preserve"> S</w:t>
      </w:r>
      <w:r w:rsidR="00DC2BD2">
        <w:rPr>
          <w:sz w:val="32"/>
        </w:rPr>
        <w:t>alem is also</w:t>
      </w:r>
      <w:r w:rsidR="00FD443C" w:rsidRPr="00FD443C">
        <w:rPr>
          <w:sz w:val="32"/>
        </w:rPr>
        <w:t xml:space="preserve"> related to </w:t>
      </w:r>
      <w:r w:rsidR="00DC2BD2">
        <w:rPr>
          <w:sz w:val="32"/>
        </w:rPr>
        <w:t xml:space="preserve">Hebrew </w:t>
      </w:r>
      <w:r w:rsidR="00FD443C" w:rsidRPr="00FD443C">
        <w:rPr>
          <w:sz w:val="32"/>
        </w:rPr>
        <w:t xml:space="preserve">shalom, the word </w:t>
      </w:r>
      <w:r w:rsidR="00DC2BD2">
        <w:rPr>
          <w:sz w:val="32"/>
        </w:rPr>
        <w:t>meaning</w:t>
      </w:r>
      <w:r w:rsidR="00FD443C" w:rsidRPr="00FD443C">
        <w:rPr>
          <w:sz w:val="32"/>
        </w:rPr>
        <w:t xml:space="preserve"> “peace</w:t>
      </w:r>
      <w:r w:rsidR="005F5DA9">
        <w:rPr>
          <w:sz w:val="32"/>
        </w:rPr>
        <w:t>,</w:t>
      </w:r>
      <w:r w:rsidR="00FD443C" w:rsidRPr="00FD443C">
        <w:rPr>
          <w:sz w:val="32"/>
        </w:rPr>
        <w:t>”</w:t>
      </w:r>
      <w:r w:rsidR="005F5DA9">
        <w:rPr>
          <w:sz w:val="32"/>
        </w:rPr>
        <w:t xml:space="preserve"> so he was the king of peace.</w:t>
      </w:r>
    </w:p>
    <w:p w:rsidR="00FD443C" w:rsidRDefault="00FD443C" w:rsidP="00FD443C">
      <w:pPr>
        <w:rPr>
          <w:sz w:val="32"/>
        </w:rPr>
      </w:pPr>
    </w:p>
    <w:p w:rsidR="00520C86" w:rsidRDefault="007F24BC" w:rsidP="00C616F3">
      <w:pPr>
        <w:rPr>
          <w:sz w:val="32"/>
        </w:rPr>
      </w:pPr>
      <w:r>
        <w:rPr>
          <w:sz w:val="32"/>
        </w:rPr>
        <w:t xml:space="preserve">These two titles, king of righteousness and king of peace are titles given to the messiah. </w:t>
      </w:r>
    </w:p>
    <w:p w:rsidR="00520C86" w:rsidRDefault="00520C86" w:rsidP="00C616F3">
      <w:pPr>
        <w:rPr>
          <w:sz w:val="32"/>
        </w:rPr>
      </w:pPr>
    </w:p>
    <w:p w:rsidR="00365187" w:rsidRDefault="007F24BC" w:rsidP="00C616F3">
      <w:pPr>
        <w:rPr>
          <w:sz w:val="32"/>
        </w:rPr>
      </w:pPr>
      <w:r>
        <w:rPr>
          <w:sz w:val="32"/>
        </w:rPr>
        <w:t xml:space="preserve">This causes some to believe that </w:t>
      </w:r>
      <w:r>
        <w:rPr>
          <w:sz w:val="32"/>
        </w:rPr>
        <w:t>Melchizedek</w:t>
      </w:r>
      <w:r>
        <w:rPr>
          <w:sz w:val="32"/>
        </w:rPr>
        <w:t xml:space="preserve"> is a theophany</w:t>
      </w:r>
      <w:r w:rsidR="00520C86">
        <w:rPr>
          <w:sz w:val="32"/>
        </w:rPr>
        <w:t>. A theophany is</w:t>
      </w:r>
      <w:r w:rsidRPr="007F24BC">
        <w:rPr>
          <w:sz w:val="32"/>
        </w:rPr>
        <w:t xml:space="preserve"> an appearance of the pre</w:t>
      </w:r>
      <w:r w:rsidR="00365187">
        <w:rPr>
          <w:sz w:val="32"/>
        </w:rPr>
        <w:t>-</w:t>
      </w:r>
      <w:r w:rsidRPr="007F24BC">
        <w:rPr>
          <w:sz w:val="32"/>
        </w:rPr>
        <w:t>incarnate Christ</w:t>
      </w:r>
      <w:r w:rsidR="00365187">
        <w:rPr>
          <w:sz w:val="32"/>
        </w:rPr>
        <w:t>.</w:t>
      </w:r>
      <w:r w:rsidR="00520C86">
        <w:rPr>
          <w:sz w:val="32"/>
        </w:rPr>
        <w:t xml:space="preserve"> There are a few times in the Old Testament where we see Christ appearing before he was born in Bethlehem. </w:t>
      </w:r>
      <w:r w:rsidRPr="007F24BC">
        <w:rPr>
          <w:sz w:val="32"/>
        </w:rPr>
        <w:br/>
      </w:r>
    </w:p>
    <w:p w:rsidR="005F5DA9" w:rsidRDefault="005F5DA9" w:rsidP="005F5DA9">
      <w:pPr>
        <w:rPr>
          <w:sz w:val="32"/>
        </w:rPr>
      </w:pPr>
      <w:r>
        <w:rPr>
          <w:sz w:val="32"/>
        </w:rPr>
        <w:t xml:space="preserve">For certain, in the context of this story </w:t>
      </w:r>
      <w:r>
        <w:rPr>
          <w:sz w:val="32"/>
        </w:rPr>
        <w:t>Melchizedek</w:t>
      </w:r>
      <w:r>
        <w:rPr>
          <w:sz w:val="32"/>
        </w:rPr>
        <w:t xml:space="preserve"> </w:t>
      </w:r>
      <w:r>
        <w:rPr>
          <w:sz w:val="32"/>
        </w:rPr>
        <w:t xml:space="preserve">was </w:t>
      </w:r>
      <w:r>
        <w:rPr>
          <w:sz w:val="32"/>
        </w:rPr>
        <w:t xml:space="preserve">a </w:t>
      </w:r>
      <w:r>
        <w:rPr>
          <w:sz w:val="32"/>
        </w:rPr>
        <w:t>righteous ruler who was God’</w:t>
      </w:r>
      <w:r w:rsidRPr="00FD443C">
        <w:rPr>
          <w:sz w:val="32"/>
        </w:rPr>
        <w:t>s representative</w:t>
      </w:r>
      <w:r>
        <w:rPr>
          <w:sz w:val="32"/>
        </w:rPr>
        <w:t>.</w:t>
      </w:r>
    </w:p>
    <w:p w:rsidR="005F5DA9" w:rsidRDefault="005F5DA9" w:rsidP="00C616F3">
      <w:pPr>
        <w:rPr>
          <w:sz w:val="32"/>
        </w:rPr>
      </w:pPr>
    </w:p>
    <w:p w:rsidR="00C616F3" w:rsidRDefault="005F5DA9" w:rsidP="00C616F3">
      <w:pPr>
        <w:rPr>
          <w:sz w:val="32"/>
        </w:rPr>
      </w:pPr>
      <w:r>
        <w:rPr>
          <w:sz w:val="32"/>
        </w:rPr>
        <w:t xml:space="preserve">As </w:t>
      </w:r>
      <w:r>
        <w:rPr>
          <w:sz w:val="32"/>
        </w:rPr>
        <w:t>the priest of the Most H</w:t>
      </w:r>
      <w:r>
        <w:rPr>
          <w:sz w:val="32"/>
        </w:rPr>
        <w:t xml:space="preserve">igh God </w:t>
      </w:r>
      <w:r>
        <w:rPr>
          <w:sz w:val="32"/>
        </w:rPr>
        <w:t>Melchizedek</w:t>
      </w:r>
      <w:r>
        <w:rPr>
          <w:sz w:val="32"/>
        </w:rPr>
        <w:t xml:space="preserve"> brings with </w:t>
      </w:r>
      <w:r w:rsidR="00FD443C">
        <w:rPr>
          <w:sz w:val="32"/>
        </w:rPr>
        <w:t>him</w:t>
      </w:r>
      <w:r w:rsidR="00C616F3" w:rsidRPr="00C616F3">
        <w:rPr>
          <w:sz w:val="32"/>
        </w:rPr>
        <w:t xml:space="preserve"> bread and wine:</w:t>
      </w:r>
      <w:r w:rsidR="00FD443C">
        <w:rPr>
          <w:sz w:val="32"/>
        </w:rPr>
        <w:t xml:space="preserve"> </w:t>
      </w:r>
      <w:r w:rsidR="00C616F3" w:rsidRPr="00C616F3">
        <w:rPr>
          <w:sz w:val="32"/>
        </w:rPr>
        <w:t>(the elements of the Lord’s Supper</w:t>
      </w:r>
      <w:r>
        <w:rPr>
          <w:sz w:val="32"/>
        </w:rPr>
        <w:t>—God covenant meal</w:t>
      </w:r>
      <w:r w:rsidR="00FD443C">
        <w:rPr>
          <w:sz w:val="32"/>
        </w:rPr>
        <w:t xml:space="preserve">) and he </w:t>
      </w:r>
      <w:r>
        <w:rPr>
          <w:sz w:val="32"/>
        </w:rPr>
        <w:t>blesses Abram in the name of</w:t>
      </w:r>
      <w:r w:rsidR="00FD443C">
        <w:rPr>
          <w:sz w:val="32"/>
        </w:rPr>
        <w:t xml:space="preserve"> the Most H</w:t>
      </w:r>
      <w:r w:rsidR="00C616F3" w:rsidRPr="00C616F3">
        <w:rPr>
          <w:sz w:val="32"/>
        </w:rPr>
        <w:t>igh God.</w:t>
      </w:r>
    </w:p>
    <w:p w:rsidR="00FD443C" w:rsidRDefault="00FD443C" w:rsidP="00C616F3">
      <w:pPr>
        <w:rPr>
          <w:sz w:val="32"/>
        </w:rPr>
      </w:pPr>
    </w:p>
    <w:p w:rsidR="00BD51A0" w:rsidRDefault="00BD51A0" w:rsidP="00BD51A0">
      <w:pPr>
        <w:rPr>
          <w:sz w:val="32"/>
        </w:rPr>
      </w:pPr>
      <w:r w:rsidRPr="00FD443C">
        <w:rPr>
          <w:b/>
          <w:sz w:val="32"/>
          <w:vertAlign w:val="superscript"/>
        </w:rPr>
        <w:t xml:space="preserve">19 </w:t>
      </w:r>
      <w:r w:rsidRPr="00FD443C">
        <w:rPr>
          <w:b/>
          <w:sz w:val="32"/>
        </w:rPr>
        <w:t xml:space="preserve">And he blessed him and said, “Blessed be Abram by God Most High, Possessor of heaven and earth; </w:t>
      </w:r>
      <w:r w:rsidRPr="00FD443C">
        <w:rPr>
          <w:b/>
          <w:sz w:val="32"/>
          <w:vertAlign w:val="superscript"/>
        </w:rPr>
        <w:t xml:space="preserve">20 </w:t>
      </w:r>
      <w:r w:rsidRPr="00FD443C">
        <w:rPr>
          <w:b/>
          <w:sz w:val="32"/>
        </w:rPr>
        <w:t xml:space="preserve">and blessed be God Most High, who has delivered your enemies into your hand!” </w:t>
      </w:r>
    </w:p>
    <w:p w:rsidR="00BD51A0" w:rsidRDefault="00BD51A0" w:rsidP="00BD51A0">
      <w:pPr>
        <w:rPr>
          <w:sz w:val="32"/>
        </w:rPr>
      </w:pPr>
    </w:p>
    <w:p w:rsidR="00BD51A0" w:rsidRDefault="00BD51A0" w:rsidP="00BD51A0">
      <w:pPr>
        <w:rPr>
          <w:sz w:val="32"/>
        </w:rPr>
      </w:pPr>
      <w:r>
        <w:rPr>
          <w:sz w:val="32"/>
        </w:rPr>
        <w:t xml:space="preserve">Melchizedek </w:t>
      </w:r>
      <w:r>
        <w:rPr>
          <w:sz w:val="32"/>
        </w:rPr>
        <w:t>says: Abram; you have been blesse</w:t>
      </w:r>
      <w:r w:rsidR="006B2A3A">
        <w:rPr>
          <w:sz w:val="32"/>
        </w:rPr>
        <w:t>d by</w:t>
      </w:r>
      <w:r>
        <w:rPr>
          <w:sz w:val="32"/>
        </w:rPr>
        <w:t xml:space="preserve"> “…</w:t>
      </w:r>
      <w:r w:rsidRPr="00FD443C">
        <w:rPr>
          <w:b/>
          <w:sz w:val="32"/>
        </w:rPr>
        <w:t>God Most High</w:t>
      </w:r>
      <w:r>
        <w:rPr>
          <w:b/>
          <w:sz w:val="32"/>
        </w:rPr>
        <w:t xml:space="preserve">…” </w:t>
      </w:r>
      <w:r w:rsidRPr="00BD51A0">
        <w:rPr>
          <w:sz w:val="32"/>
        </w:rPr>
        <w:t xml:space="preserve">This </w:t>
      </w:r>
      <w:r>
        <w:rPr>
          <w:sz w:val="32"/>
        </w:rPr>
        <w:t>victory you have just won over the kings from the east, this was given to you by God. This is His victory not yours.</w:t>
      </w:r>
    </w:p>
    <w:p w:rsidR="006B2A3A" w:rsidRDefault="006B2A3A" w:rsidP="00BD51A0">
      <w:pPr>
        <w:rPr>
          <w:sz w:val="32"/>
        </w:rPr>
      </w:pPr>
    </w:p>
    <w:p w:rsidR="00BD51A0" w:rsidRDefault="008B29FF" w:rsidP="00BD51A0">
      <w:pPr>
        <w:rPr>
          <w:sz w:val="32"/>
        </w:rPr>
      </w:pPr>
      <w:r>
        <w:rPr>
          <w:sz w:val="32"/>
        </w:rPr>
        <w:t>T</w:t>
      </w:r>
      <w:r w:rsidR="00BD51A0" w:rsidRPr="00BD51A0">
        <w:rPr>
          <w:sz w:val="32"/>
        </w:rPr>
        <w:t>his</w:t>
      </w:r>
      <w:r w:rsidR="00BD51A0">
        <w:rPr>
          <w:sz w:val="32"/>
        </w:rPr>
        <w:t xml:space="preserve"> battle </w:t>
      </w:r>
      <w:r>
        <w:rPr>
          <w:sz w:val="32"/>
        </w:rPr>
        <w:t xml:space="preserve">was won </w:t>
      </w:r>
      <w:r w:rsidR="00BD51A0">
        <w:rPr>
          <w:sz w:val="32"/>
        </w:rPr>
        <w:t>by God who</w:t>
      </w:r>
      <w:r w:rsidR="00520C86">
        <w:rPr>
          <w:sz w:val="32"/>
        </w:rPr>
        <w:t xml:space="preserve"> is</w:t>
      </w:r>
      <w:r w:rsidR="00BD51A0">
        <w:rPr>
          <w:sz w:val="32"/>
        </w:rPr>
        <w:t xml:space="preserve"> the “…</w:t>
      </w:r>
      <w:r>
        <w:rPr>
          <w:b/>
          <w:sz w:val="32"/>
        </w:rPr>
        <w:t>Possessor of heaven and earth</w:t>
      </w:r>
      <w:r w:rsidRPr="008B29FF">
        <w:rPr>
          <w:sz w:val="32"/>
        </w:rPr>
        <w:t>…”</w:t>
      </w:r>
    </w:p>
    <w:p w:rsidR="00BD51A0" w:rsidRDefault="00BD51A0" w:rsidP="00BD51A0">
      <w:pPr>
        <w:rPr>
          <w:sz w:val="32"/>
        </w:rPr>
      </w:pPr>
    </w:p>
    <w:p w:rsidR="00BD51A0" w:rsidRDefault="008B29FF" w:rsidP="00BD51A0">
      <w:pPr>
        <w:rPr>
          <w:b/>
          <w:sz w:val="32"/>
        </w:rPr>
      </w:pPr>
      <w:r>
        <w:rPr>
          <w:sz w:val="32"/>
        </w:rPr>
        <w:t>Melchizedek</w:t>
      </w:r>
      <w:r>
        <w:rPr>
          <w:sz w:val="32"/>
        </w:rPr>
        <w:t xml:space="preserve"> goes on in verse 20 to say “</w:t>
      </w:r>
      <w:r w:rsidR="00BD51A0" w:rsidRPr="00FD443C">
        <w:rPr>
          <w:b/>
          <w:sz w:val="32"/>
        </w:rPr>
        <w:t>blessed be God</w:t>
      </w:r>
      <w:r>
        <w:rPr>
          <w:sz w:val="32"/>
        </w:rPr>
        <w:t xml:space="preserve"> [praise God]</w:t>
      </w:r>
      <w:r w:rsidR="00BD51A0" w:rsidRPr="00FD443C">
        <w:rPr>
          <w:b/>
          <w:sz w:val="32"/>
        </w:rPr>
        <w:t xml:space="preserve"> Most High, who has delivered your enemies into your hand!”</w:t>
      </w:r>
    </w:p>
    <w:p w:rsidR="008B29FF" w:rsidRDefault="008B29FF" w:rsidP="00BD51A0">
      <w:pPr>
        <w:rPr>
          <w:b/>
          <w:sz w:val="32"/>
        </w:rPr>
      </w:pPr>
    </w:p>
    <w:p w:rsidR="008B29FF" w:rsidRDefault="008B29FF" w:rsidP="00BD51A0">
      <w:pPr>
        <w:rPr>
          <w:sz w:val="32"/>
        </w:rPr>
      </w:pPr>
      <w:r w:rsidRPr="008B29FF">
        <w:rPr>
          <w:sz w:val="32"/>
        </w:rPr>
        <w:t>Then</w:t>
      </w:r>
      <w:r>
        <w:rPr>
          <w:sz w:val="32"/>
        </w:rPr>
        <w:t xml:space="preserve"> Abram’s response is one of worship, of gratitude, one of recognizing God’s hand and blessing on his life.</w:t>
      </w:r>
    </w:p>
    <w:p w:rsidR="008B29FF" w:rsidRDefault="008B29FF" w:rsidP="00BD51A0">
      <w:pPr>
        <w:rPr>
          <w:sz w:val="32"/>
        </w:rPr>
      </w:pPr>
    </w:p>
    <w:p w:rsidR="00BD51A0" w:rsidRPr="00FD443C" w:rsidRDefault="008B29FF" w:rsidP="00BD51A0">
      <w:pPr>
        <w:rPr>
          <w:sz w:val="32"/>
        </w:rPr>
      </w:pPr>
      <w:r>
        <w:rPr>
          <w:sz w:val="32"/>
        </w:rPr>
        <w:lastRenderedPageBreak/>
        <w:t>So…</w:t>
      </w:r>
      <w:r w:rsidR="00BD51A0" w:rsidRPr="00FD443C">
        <w:rPr>
          <w:b/>
          <w:sz w:val="32"/>
        </w:rPr>
        <w:t>Abram gave him a tenth of everything</w:t>
      </w:r>
      <w:r w:rsidR="00BD51A0" w:rsidRPr="00FD443C">
        <w:rPr>
          <w:sz w:val="32"/>
        </w:rPr>
        <w:t xml:space="preserve">. </w:t>
      </w:r>
    </w:p>
    <w:p w:rsidR="00BD51A0" w:rsidRDefault="00BD51A0" w:rsidP="00C616F3">
      <w:pPr>
        <w:rPr>
          <w:sz w:val="32"/>
        </w:rPr>
      </w:pPr>
    </w:p>
    <w:p w:rsidR="008B29FF" w:rsidRDefault="008B29FF" w:rsidP="008B29FF">
      <w:pPr>
        <w:rPr>
          <w:sz w:val="32"/>
        </w:rPr>
      </w:pPr>
      <w:r>
        <w:rPr>
          <w:sz w:val="32"/>
        </w:rPr>
        <w:t>Abram gives Melchizedek</w:t>
      </w:r>
      <w:r>
        <w:rPr>
          <w:sz w:val="32"/>
        </w:rPr>
        <w:t>, God representative,</w:t>
      </w:r>
      <w:r w:rsidRPr="00C616F3">
        <w:rPr>
          <w:sz w:val="32"/>
        </w:rPr>
        <w:t xml:space="preserve"> </w:t>
      </w:r>
      <w:r>
        <w:rPr>
          <w:sz w:val="32"/>
        </w:rPr>
        <w:t>a “</w:t>
      </w:r>
      <w:r w:rsidRPr="00FD443C">
        <w:rPr>
          <w:b/>
          <w:sz w:val="32"/>
        </w:rPr>
        <w:t>tenth of everything</w:t>
      </w:r>
      <w:r>
        <w:rPr>
          <w:b/>
          <w:sz w:val="32"/>
        </w:rPr>
        <w:t>”</w:t>
      </w:r>
      <w:r w:rsidRPr="009436A2">
        <w:rPr>
          <w:sz w:val="32"/>
        </w:rPr>
        <w:t>—a tithe.</w:t>
      </w:r>
      <w:r>
        <w:rPr>
          <w:sz w:val="32"/>
        </w:rPr>
        <w:t xml:space="preserve"> This is the first mention of a tithe in the Bible.</w:t>
      </w:r>
    </w:p>
    <w:p w:rsidR="008B29FF" w:rsidRDefault="008B29FF" w:rsidP="00C616F3">
      <w:pPr>
        <w:rPr>
          <w:sz w:val="32"/>
        </w:rPr>
      </w:pPr>
    </w:p>
    <w:p w:rsidR="008B29FF" w:rsidRDefault="008B29FF" w:rsidP="00C616F3">
      <w:pPr>
        <w:rPr>
          <w:sz w:val="32"/>
        </w:rPr>
      </w:pPr>
      <w:r>
        <w:rPr>
          <w:sz w:val="32"/>
        </w:rPr>
        <w:t xml:space="preserve">So what can we learn from this encounter between Abram and </w:t>
      </w:r>
      <w:r>
        <w:rPr>
          <w:sz w:val="32"/>
        </w:rPr>
        <w:t>Melchizedek</w:t>
      </w:r>
      <w:r>
        <w:rPr>
          <w:sz w:val="32"/>
        </w:rPr>
        <w:t>?</w:t>
      </w:r>
    </w:p>
    <w:p w:rsidR="008B29FF" w:rsidRDefault="008B29FF" w:rsidP="00C616F3">
      <w:pPr>
        <w:rPr>
          <w:sz w:val="32"/>
        </w:rPr>
      </w:pPr>
    </w:p>
    <w:p w:rsidR="00BB5F28" w:rsidRPr="001561AD" w:rsidRDefault="00520C86" w:rsidP="00C616F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The f</w:t>
      </w:r>
      <w:r w:rsidR="008B29FF" w:rsidRPr="001561AD">
        <w:rPr>
          <w:b/>
          <w:sz w:val="32"/>
          <w:u w:val="single"/>
        </w:rPr>
        <w:t>irst</w:t>
      </w:r>
      <w:r>
        <w:rPr>
          <w:b/>
          <w:sz w:val="32"/>
          <w:u w:val="single"/>
        </w:rPr>
        <w:t xml:space="preserve"> thing we learn </w:t>
      </w:r>
      <w:r w:rsidR="00BB5F28" w:rsidRPr="001561AD">
        <w:rPr>
          <w:b/>
          <w:sz w:val="32"/>
          <w:u w:val="single"/>
        </w:rPr>
        <w:t>is</w:t>
      </w:r>
      <w:r>
        <w:rPr>
          <w:b/>
          <w:sz w:val="32"/>
          <w:u w:val="single"/>
        </w:rPr>
        <w:t>,</w:t>
      </w:r>
      <w:r w:rsidR="00BB5F28" w:rsidRPr="001561AD">
        <w:rPr>
          <w:b/>
          <w:sz w:val="32"/>
          <w:u w:val="single"/>
        </w:rPr>
        <w:t xml:space="preserve"> in part</w:t>
      </w:r>
      <w:r>
        <w:rPr>
          <w:b/>
          <w:sz w:val="32"/>
          <w:u w:val="single"/>
        </w:rPr>
        <w:t>,</w:t>
      </w:r>
      <w:r w:rsidR="00BB5F28" w:rsidRPr="001561AD">
        <w:rPr>
          <w:b/>
          <w:sz w:val="32"/>
          <w:u w:val="single"/>
        </w:rPr>
        <w:t xml:space="preserve"> an answer to </w:t>
      </w:r>
      <w:r w:rsidR="008B29FF" w:rsidRPr="001561AD">
        <w:rPr>
          <w:b/>
          <w:sz w:val="32"/>
          <w:u w:val="single"/>
        </w:rPr>
        <w:t xml:space="preserve">objections to giving a tithe </w:t>
      </w:r>
      <w:r w:rsidR="00BB5F28" w:rsidRPr="001561AD">
        <w:rPr>
          <w:b/>
          <w:sz w:val="32"/>
          <w:u w:val="single"/>
        </w:rPr>
        <w:t>that some make today.</w:t>
      </w:r>
    </w:p>
    <w:p w:rsidR="00BB5F28" w:rsidRDefault="00BB5F28" w:rsidP="00C616F3">
      <w:pPr>
        <w:rPr>
          <w:sz w:val="32"/>
        </w:rPr>
      </w:pPr>
    </w:p>
    <w:p w:rsidR="009436A2" w:rsidRDefault="00520C86" w:rsidP="00C616F3">
      <w:pPr>
        <w:rPr>
          <w:sz w:val="32"/>
        </w:rPr>
      </w:pPr>
      <w:r>
        <w:rPr>
          <w:sz w:val="32"/>
        </w:rPr>
        <w:t>The objection</w:t>
      </w:r>
      <w:r w:rsidR="00BB5F28">
        <w:rPr>
          <w:sz w:val="32"/>
        </w:rPr>
        <w:t xml:space="preserve"> goes like this. W</w:t>
      </w:r>
      <w:r w:rsidR="008B29FF">
        <w:rPr>
          <w:sz w:val="32"/>
        </w:rPr>
        <w:t xml:space="preserve">e are New Testament Christians and </w:t>
      </w:r>
      <w:r w:rsidR="00BB5F28">
        <w:rPr>
          <w:sz w:val="32"/>
        </w:rPr>
        <w:t xml:space="preserve">since </w:t>
      </w:r>
      <w:r w:rsidR="00355BFB">
        <w:rPr>
          <w:sz w:val="32"/>
        </w:rPr>
        <w:t>the tithe i</w:t>
      </w:r>
      <w:r w:rsidR="008B29FF">
        <w:rPr>
          <w:sz w:val="32"/>
        </w:rPr>
        <w:t xml:space="preserve">s part of the Old Testament Law, </w:t>
      </w:r>
      <w:r w:rsidR="00BB5F28">
        <w:rPr>
          <w:sz w:val="32"/>
        </w:rPr>
        <w:t>we</w:t>
      </w:r>
      <w:r w:rsidR="008B29FF">
        <w:rPr>
          <w:sz w:val="32"/>
        </w:rPr>
        <w:t xml:space="preserve"> don’t need to tithe today.</w:t>
      </w:r>
      <w:r>
        <w:rPr>
          <w:sz w:val="32"/>
        </w:rPr>
        <w:t xml:space="preserve"> Besides, tithing isn’t commanded in the New Testament.</w:t>
      </w:r>
    </w:p>
    <w:p w:rsidR="008B29FF" w:rsidRDefault="008B29FF" w:rsidP="00C616F3">
      <w:pPr>
        <w:rPr>
          <w:sz w:val="32"/>
        </w:rPr>
      </w:pPr>
    </w:p>
    <w:p w:rsidR="00E94CD9" w:rsidRDefault="00355BFB" w:rsidP="00C616F3">
      <w:pPr>
        <w:rPr>
          <w:sz w:val="32"/>
        </w:rPr>
      </w:pPr>
      <w:r>
        <w:rPr>
          <w:sz w:val="32"/>
        </w:rPr>
        <w:t>While it is true that in Leviticus</w:t>
      </w:r>
      <w:r w:rsidR="00E94CD9">
        <w:rPr>
          <w:sz w:val="32"/>
        </w:rPr>
        <w:t xml:space="preserve">, Numbers </w:t>
      </w:r>
      <w:r>
        <w:rPr>
          <w:sz w:val="32"/>
        </w:rPr>
        <w:t>and Deuteronomy</w:t>
      </w:r>
      <w:r w:rsidR="00E94CD9">
        <w:rPr>
          <w:sz w:val="32"/>
        </w:rPr>
        <w:t xml:space="preserve"> we do find commands given to the people of Israel concerning giving.</w:t>
      </w:r>
    </w:p>
    <w:p w:rsidR="00E94CD9" w:rsidRDefault="00E94CD9" w:rsidP="00C616F3">
      <w:pPr>
        <w:rPr>
          <w:sz w:val="32"/>
        </w:rPr>
      </w:pPr>
    </w:p>
    <w:p w:rsidR="008B29FF" w:rsidRDefault="00E94CD9" w:rsidP="00C616F3">
      <w:pPr>
        <w:rPr>
          <w:sz w:val="32"/>
        </w:rPr>
      </w:pPr>
      <w:r>
        <w:rPr>
          <w:sz w:val="32"/>
        </w:rPr>
        <w:t xml:space="preserve">And </w:t>
      </w:r>
      <w:r w:rsidR="00BB5F28">
        <w:rPr>
          <w:sz w:val="32"/>
        </w:rPr>
        <w:t>true</w:t>
      </w:r>
      <w:r>
        <w:rPr>
          <w:sz w:val="32"/>
        </w:rPr>
        <w:t>,</w:t>
      </w:r>
      <w:r w:rsidR="00BB5F28">
        <w:rPr>
          <w:sz w:val="32"/>
        </w:rPr>
        <w:t xml:space="preserve"> we are not under the Law, the Old Testament commandments given to the people through Moses as a means of earning our salvation. </w:t>
      </w:r>
    </w:p>
    <w:p w:rsidR="00BB5F28" w:rsidRDefault="00BB5F28" w:rsidP="00C616F3">
      <w:pPr>
        <w:rPr>
          <w:sz w:val="32"/>
        </w:rPr>
      </w:pPr>
    </w:p>
    <w:p w:rsidR="00E94CD9" w:rsidRDefault="00E94CD9" w:rsidP="00C616F3">
      <w:pPr>
        <w:rPr>
          <w:sz w:val="32"/>
        </w:rPr>
      </w:pPr>
      <w:r>
        <w:rPr>
          <w:sz w:val="32"/>
        </w:rPr>
        <w:t>(</w:t>
      </w:r>
      <w:r w:rsidR="00BB5F28">
        <w:rPr>
          <w:sz w:val="32"/>
        </w:rPr>
        <w:t>Our salvation is not based on our abili</w:t>
      </w:r>
      <w:r>
        <w:rPr>
          <w:sz w:val="32"/>
        </w:rPr>
        <w:t>ty to keep all of the commands.)</w:t>
      </w:r>
    </w:p>
    <w:p w:rsidR="00E94CD9" w:rsidRDefault="00E94CD9" w:rsidP="00C616F3">
      <w:pPr>
        <w:rPr>
          <w:sz w:val="32"/>
        </w:rPr>
      </w:pPr>
    </w:p>
    <w:p w:rsidR="00BB5F28" w:rsidRDefault="00E94CD9" w:rsidP="00C616F3">
      <w:pPr>
        <w:rPr>
          <w:sz w:val="32"/>
        </w:rPr>
      </w:pPr>
      <w:r>
        <w:rPr>
          <w:sz w:val="32"/>
        </w:rPr>
        <w:t>And yes, w</w:t>
      </w:r>
      <w:r w:rsidR="00520C86">
        <w:rPr>
          <w:sz w:val="32"/>
        </w:rPr>
        <w:t>e are under grace. O</w:t>
      </w:r>
      <w:r w:rsidR="00355BFB">
        <w:rPr>
          <w:sz w:val="32"/>
        </w:rPr>
        <w:t xml:space="preserve">ur salvation and </w:t>
      </w:r>
      <w:r w:rsidR="00BB5F28">
        <w:rPr>
          <w:sz w:val="32"/>
        </w:rPr>
        <w:t>the forgiveness of our sins</w:t>
      </w:r>
      <w:r w:rsidR="005E2219">
        <w:rPr>
          <w:sz w:val="32"/>
        </w:rPr>
        <w:t xml:space="preserve"> is</w:t>
      </w:r>
      <w:r w:rsidR="00BB5F28">
        <w:rPr>
          <w:sz w:val="32"/>
        </w:rPr>
        <w:t xml:space="preserve"> through</w:t>
      </w:r>
      <w:r w:rsidR="00520C86">
        <w:rPr>
          <w:sz w:val="32"/>
        </w:rPr>
        <w:t xml:space="preserve"> faith in</w:t>
      </w:r>
      <w:r w:rsidR="00BB5F28">
        <w:rPr>
          <w:sz w:val="32"/>
        </w:rPr>
        <w:t xml:space="preserve"> Christ</w:t>
      </w:r>
      <w:r w:rsidR="00520C86">
        <w:rPr>
          <w:sz w:val="32"/>
        </w:rPr>
        <w:t>, His</w:t>
      </w:r>
      <w:r w:rsidR="00BB5F28">
        <w:rPr>
          <w:sz w:val="32"/>
        </w:rPr>
        <w:t xml:space="preserve"> death</w:t>
      </w:r>
      <w:r w:rsidR="00355BFB">
        <w:rPr>
          <w:sz w:val="32"/>
        </w:rPr>
        <w:t xml:space="preserve"> on </w:t>
      </w:r>
      <w:r w:rsidR="00520C86">
        <w:rPr>
          <w:sz w:val="32"/>
        </w:rPr>
        <w:t xml:space="preserve">the cross and not </w:t>
      </w:r>
      <w:r w:rsidR="00355BFB">
        <w:rPr>
          <w:sz w:val="32"/>
        </w:rPr>
        <w:t>in our work or effort</w:t>
      </w:r>
      <w:r w:rsidR="00780412">
        <w:rPr>
          <w:sz w:val="32"/>
        </w:rPr>
        <w:t xml:space="preserve"> or tithing</w:t>
      </w:r>
      <w:r w:rsidR="00BB5F28">
        <w:rPr>
          <w:sz w:val="32"/>
        </w:rPr>
        <w:t>.</w:t>
      </w:r>
    </w:p>
    <w:p w:rsidR="00BB5F28" w:rsidRDefault="00BB5F28" w:rsidP="00C616F3">
      <w:pPr>
        <w:rPr>
          <w:sz w:val="32"/>
        </w:rPr>
      </w:pPr>
    </w:p>
    <w:p w:rsidR="00BB5F28" w:rsidRDefault="00E94CD9" w:rsidP="00C616F3">
      <w:pPr>
        <w:rPr>
          <w:sz w:val="32"/>
        </w:rPr>
      </w:pPr>
      <w:r>
        <w:rPr>
          <w:sz w:val="32"/>
        </w:rPr>
        <w:t>W</w:t>
      </w:r>
      <w:r w:rsidR="00BB5F28">
        <w:rPr>
          <w:sz w:val="32"/>
        </w:rPr>
        <w:t xml:space="preserve">e can no more buy our salvation by giving money to the church than we can earn </w:t>
      </w:r>
      <w:r w:rsidR="005E2219">
        <w:rPr>
          <w:sz w:val="32"/>
        </w:rPr>
        <w:t>our</w:t>
      </w:r>
      <w:r w:rsidR="00BB5F28">
        <w:rPr>
          <w:sz w:val="32"/>
        </w:rPr>
        <w:t xml:space="preserve"> salvation by </w:t>
      </w:r>
      <w:r w:rsidR="00355BFB">
        <w:rPr>
          <w:sz w:val="32"/>
        </w:rPr>
        <w:t>being good.</w:t>
      </w:r>
    </w:p>
    <w:p w:rsidR="00E94CD9" w:rsidRDefault="00E94CD9" w:rsidP="00C616F3">
      <w:pPr>
        <w:rPr>
          <w:sz w:val="32"/>
        </w:rPr>
      </w:pPr>
    </w:p>
    <w:p w:rsidR="00E94CD9" w:rsidRDefault="00E94CD9" w:rsidP="00C616F3">
      <w:pPr>
        <w:rPr>
          <w:sz w:val="32"/>
        </w:rPr>
      </w:pPr>
      <w:r>
        <w:rPr>
          <w:sz w:val="32"/>
        </w:rPr>
        <w:t xml:space="preserve">But keep in mind, Abram gives </w:t>
      </w:r>
      <w:r>
        <w:rPr>
          <w:sz w:val="32"/>
        </w:rPr>
        <w:t>Melchizedek</w:t>
      </w:r>
      <w:r>
        <w:rPr>
          <w:sz w:val="32"/>
        </w:rPr>
        <w:t xml:space="preserve"> a tenth, a tithe, of everything he won back from the kings of the east more than 500 years before Moses wrote the book of the Law!</w:t>
      </w:r>
    </w:p>
    <w:p w:rsidR="00E94CD9" w:rsidRDefault="00E94CD9" w:rsidP="00C616F3">
      <w:pPr>
        <w:rPr>
          <w:sz w:val="32"/>
        </w:rPr>
      </w:pPr>
    </w:p>
    <w:p w:rsidR="00E94CD9" w:rsidRDefault="00E94CD9" w:rsidP="00C616F3">
      <w:pPr>
        <w:rPr>
          <w:sz w:val="32"/>
        </w:rPr>
      </w:pPr>
      <w:r>
        <w:rPr>
          <w:sz w:val="32"/>
        </w:rPr>
        <w:lastRenderedPageBreak/>
        <w:t>Abram gave a tithe, not because of some l</w:t>
      </w:r>
      <w:r w:rsidR="001561AD">
        <w:rPr>
          <w:sz w:val="32"/>
        </w:rPr>
        <w:t>a</w:t>
      </w:r>
      <w:r>
        <w:rPr>
          <w:sz w:val="32"/>
        </w:rPr>
        <w:t>w or command. He gave it as an act of worship! It was an offering of thanks given in appreciation and recognition of what God had done.</w:t>
      </w:r>
    </w:p>
    <w:p w:rsidR="005E2219" w:rsidRDefault="005E2219" w:rsidP="00C616F3">
      <w:pPr>
        <w:rPr>
          <w:sz w:val="32"/>
        </w:rPr>
      </w:pPr>
    </w:p>
    <w:p w:rsidR="005E2219" w:rsidRDefault="005E2219" w:rsidP="00C616F3">
      <w:pPr>
        <w:rPr>
          <w:sz w:val="32"/>
        </w:rPr>
      </w:pPr>
      <w:r>
        <w:rPr>
          <w:sz w:val="32"/>
        </w:rPr>
        <w:t>It was an act of worship offered to the God of heaven and earth.</w:t>
      </w:r>
    </w:p>
    <w:p w:rsidR="00780412" w:rsidRDefault="00780412" w:rsidP="00C616F3">
      <w:pPr>
        <w:rPr>
          <w:sz w:val="32"/>
        </w:rPr>
      </w:pPr>
    </w:p>
    <w:p w:rsidR="00E94CD9" w:rsidRPr="001561AD" w:rsidRDefault="001561AD" w:rsidP="00C616F3">
      <w:pPr>
        <w:rPr>
          <w:b/>
          <w:sz w:val="32"/>
        </w:rPr>
      </w:pPr>
      <w:r w:rsidRPr="001561AD">
        <w:rPr>
          <w:b/>
          <w:sz w:val="32"/>
        </w:rPr>
        <w:t>The second thing I would like you to notice is that in giving a tithe, 10% of everything, Abram was not making a down</w:t>
      </w:r>
      <w:r>
        <w:rPr>
          <w:b/>
          <w:sz w:val="32"/>
        </w:rPr>
        <w:t xml:space="preserve"> </w:t>
      </w:r>
      <w:r w:rsidRPr="001561AD">
        <w:rPr>
          <w:b/>
          <w:sz w:val="32"/>
        </w:rPr>
        <w:t>payment.</w:t>
      </w:r>
    </w:p>
    <w:p w:rsidR="001561AD" w:rsidRDefault="001561AD" w:rsidP="00C616F3">
      <w:pPr>
        <w:rPr>
          <w:sz w:val="32"/>
        </w:rPr>
      </w:pPr>
    </w:p>
    <w:p w:rsidR="001561AD" w:rsidRDefault="001561AD" w:rsidP="00C616F3">
      <w:pPr>
        <w:rPr>
          <w:sz w:val="32"/>
        </w:rPr>
      </w:pPr>
      <w:r>
        <w:rPr>
          <w:sz w:val="32"/>
        </w:rPr>
        <w:t>There are some who twist scripture together to say that if you “g</w:t>
      </w:r>
      <w:r w:rsidRPr="001561AD">
        <w:rPr>
          <w:sz w:val="32"/>
        </w:rPr>
        <w:t xml:space="preserve">ive, </w:t>
      </w:r>
      <w:r>
        <w:rPr>
          <w:sz w:val="32"/>
        </w:rPr>
        <w:t>it will be given to you (Luke 6:38), and if you sow sparingly you will reap sparingly (2 Corinthians 9:6).”</w:t>
      </w:r>
    </w:p>
    <w:p w:rsidR="001561AD" w:rsidRDefault="001561AD" w:rsidP="00C616F3">
      <w:pPr>
        <w:rPr>
          <w:sz w:val="32"/>
        </w:rPr>
      </w:pPr>
    </w:p>
    <w:p w:rsidR="005A34A7" w:rsidRDefault="005A34A7" w:rsidP="00C616F3">
      <w:pPr>
        <w:rPr>
          <w:bCs/>
          <w:sz w:val="32"/>
        </w:rPr>
      </w:pPr>
      <w:r>
        <w:rPr>
          <w:sz w:val="32"/>
        </w:rPr>
        <w:t xml:space="preserve">They might even throw in </w:t>
      </w:r>
      <w:r>
        <w:rPr>
          <w:bCs/>
          <w:sz w:val="32"/>
        </w:rPr>
        <w:t>Malachi 3:10 for good measure.</w:t>
      </w:r>
    </w:p>
    <w:p w:rsidR="005A34A7" w:rsidRDefault="005A34A7" w:rsidP="00C616F3">
      <w:pPr>
        <w:rPr>
          <w:bCs/>
          <w:sz w:val="32"/>
        </w:rPr>
      </w:pPr>
    </w:p>
    <w:p w:rsidR="005A34A7" w:rsidRDefault="005A34A7" w:rsidP="00C616F3">
      <w:pPr>
        <w:rPr>
          <w:sz w:val="32"/>
        </w:rPr>
      </w:pPr>
      <w:r>
        <w:rPr>
          <w:bCs/>
          <w:sz w:val="32"/>
        </w:rPr>
        <w:t>“</w:t>
      </w:r>
      <w:r w:rsidRPr="005A34A7">
        <w:rPr>
          <w:b/>
          <w:sz w:val="32"/>
        </w:rPr>
        <w:t>Bring the full tithe into the storehouse, that there may be food in my house. And thereby put me to the test, says the LORD of hosts, if I will not open the windows of heaven for you and pour down for you a blessing until there is no more need</w:t>
      </w:r>
      <w:r w:rsidRPr="005A34A7">
        <w:rPr>
          <w:sz w:val="32"/>
        </w:rPr>
        <w:t>.</w:t>
      </w:r>
      <w:r>
        <w:rPr>
          <w:sz w:val="32"/>
        </w:rPr>
        <w:t>”</w:t>
      </w:r>
    </w:p>
    <w:p w:rsidR="001561AD" w:rsidRDefault="001561AD" w:rsidP="00C616F3">
      <w:pPr>
        <w:rPr>
          <w:sz w:val="32"/>
        </w:rPr>
      </w:pPr>
    </w:p>
    <w:p w:rsidR="005A34A7" w:rsidRDefault="005A34A7" w:rsidP="00C616F3">
      <w:pPr>
        <w:rPr>
          <w:sz w:val="32"/>
        </w:rPr>
      </w:pPr>
      <w:r>
        <w:rPr>
          <w:sz w:val="32"/>
        </w:rPr>
        <w:t xml:space="preserve">The implication is, if you give to the church, or this </w:t>
      </w:r>
      <w:r w:rsidR="005E2219">
        <w:rPr>
          <w:sz w:val="32"/>
        </w:rPr>
        <w:t xml:space="preserve">TV </w:t>
      </w:r>
      <w:r>
        <w:rPr>
          <w:sz w:val="32"/>
        </w:rPr>
        <w:t>ministry, God will multiply 10 fold…100 fold in return!</w:t>
      </w:r>
    </w:p>
    <w:p w:rsidR="005A34A7" w:rsidRDefault="005A34A7" w:rsidP="00C616F3">
      <w:pPr>
        <w:rPr>
          <w:sz w:val="32"/>
        </w:rPr>
      </w:pPr>
    </w:p>
    <w:p w:rsidR="005A34A7" w:rsidRDefault="005A34A7" w:rsidP="00C616F3">
      <w:pPr>
        <w:rPr>
          <w:sz w:val="32"/>
        </w:rPr>
      </w:pPr>
      <w:r>
        <w:rPr>
          <w:sz w:val="32"/>
        </w:rPr>
        <w:t>People who teach this kind of message have grossly taken these verses out of their context to make them say something God never intended them to say.</w:t>
      </w:r>
    </w:p>
    <w:p w:rsidR="005A34A7" w:rsidRDefault="005A34A7" w:rsidP="00C616F3">
      <w:pPr>
        <w:rPr>
          <w:sz w:val="32"/>
        </w:rPr>
      </w:pPr>
    </w:p>
    <w:p w:rsidR="005A34A7" w:rsidRDefault="005A34A7" w:rsidP="00C616F3">
      <w:pPr>
        <w:rPr>
          <w:sz w:val="32"/>
        </w:rPr>
      </w:pPr>
      <w:r>
        <w:rPr>
          <w:sz w:val="32"/>
        </w:rPr>
        <w:t xml:space="preserve">If you think you can somehow give God a few bucks and </w:t>
      </w:r>
      <w:r w:rsidR="00520C86">
        <w:rPr>
          <w:sz w:val="32"/>
        </w:rPr>
        <w:t>in</w:t>
      </w:r>
      <w:r>
        <w:rPr>
          <w:sz w:val="32"/>
        </w:rPr>
        <w:t xml:space="preserve"> return expect to be </w:t>
      </w:r>
      <w:r w:rsidR="00520C86">
        <w:rPr>
          <w:sz w:val="32"/>
        </w:rPr>
        <w:t>given some</w:t>
      </w:r>
      <w:r w:rsidR="00E94DE1">
        <w:rPr>
          <w:sz w:val="32"/>
        </w:rPr>
        <w:t>thing</w:t>
      </w:r>
      <w:r>
        <w:rPr>
          <w:sz w:val="32"/>
        </w:rPr>
        <w:t>…well let me forward you and email from this Ethiopian princes who would like to transfer 3.1 million dollars to your savings account.</w:t>
      </w:r>
    </w:p>
    <w:p w:rsidR="005A34A7" w:rsidRDefault="005A34A7" w:rsidP="00C616F3">
      <w:pPr>
        <w:rPr>
          <w:sz w:val="32"/>
        </w:rPr>
      </w:pPr>
    </w:p>
    <w:p w:rsidR="005A34A7" w:rsidRDefault="005A34A7" w:rsidP="00C616F3">
      <w:pPr>
        <w:rPr>
          <w:sz w:val="32"/>
        </w:rPr>
      </w:pPr>
      <w:r>
        <w:rPr>
          <w:sz w:val="32"/>
        </w:rPr>
        <w:t xml:space="preserve">As we read this passage it is clear that Abram </w:t>
      </w:r>
      <w:r w:rsidR="00BA5C4C">
        <w:rPr>
          <w:sz w:val="32"/>
        </w:rPr>
        <w:t xml:space="preserve">gives to </w:t>
      </w:r>
      <w:r w:rsidR="00BA5C4C">
        <w:rPr>
          <w:sz w:val="32"/>
        </w:rPr>
        <w:t>Melchizedek</w:t>
      </w:r>
      <w:r w:rsidR="00BA5C4C">
        <w:rPr>
          <w:sz w:val="32"/>
        </w:rPr>
        <w:t>, who represents God, a tithe—10%, as an act of worship—worship in recognition of who God is and what He has already done.</w:t>
      </w:r>
    </w:p>
    <w:p w:rsidR="005A34A7" w:rsidRDefault="00BA5C4C" w:rsidP="00C616F3">
      <w:pPr>
        <w:rPr>
          <w:sz w:val="32"/>
        </w:rPr>
      </w:pPr>
      <w:r>
        <w:rPr>
          <w:sz w:val="32"/>
        </w:rPr>
        <w:lastRenderedPageBreak/>
        <w:t xml:space="preserve">Abram doesn’t stop by </w:t>
      </w:r>
      <w:r>
        <w:rPr>
          <w:sz w:val="32"/>
        </w:rPr>
        <w:t>Melchizedek</w:t>
      </w:r>
      <w:r>
        <w:rPr>
          <w:sz w:val="32"/>
        </w:rPr>
        <w:t>’s house on the way to battle to drop a few buck off in the hopes that the battle will go well.</w:t>
      </w:r>
    </w:p>
    <w:p w:rsidR="00BA5C4C" w:rsidRDefault="00BA5C4C" w:rsidP="00C616F3">
      <w:pPr>
        <w:rPr>
          <w:sz w:val="32"/>
        </w:rPr>
      </w:pPr>
    </w:p>
    <w:p w:rsidR="00CD5347" w:rsidRDefault="00BA5C4C" w:rsidP="00C616F3">
      <w:pPr>
        <w:rPr>
          <w:sz w:val="32"/>
        </w:rPr>
      </w:pPr>
      <w:r>
        <w:rPr>
          <w:sz w:val="32"/>
        </w:rPr>
        <w:t>We worship God no matter ho</w:t>
      </w:r>
      <w:r w:rsidR="00CD5347">
        <w:rPr>
          <w:sz w:val="32"/>
        </w:rPr>
        <w:t>w</w:t>
      </w:r>
      <w:r>
        <w:rPr>
          <w:sz w:val="32"/>
        </w:rPr>
        <w:t xml:space="preserve"> things turn out in the here and now. </w:t>
      </w:r>
    </w:p>
    <w:p w:rsidR="00CD5347" w:rsidRDefault="00CD5347" w:rsidP="00C616F3">
      <w:pPr>
        <w:rPr>
          <w:sz w:val="32"/>
        </w:rPr>
      </w:pPr>
    </w:p>
    <w:p w:rsidR="00780412" w:rsidRDefault="00BA5C4C" w:rsidP="00C616F3">
      <w:pPr>
        <w:rPr>
          <w:sz w:val="32"/>
        </w:rPr>
      </w:pPr>
      <w:r>
        <w:rPr>
          <w:sz w:val="32"/>
        </w:rPr>
        <w:t xml:space="preserve">We worship God because </w:t>
      </w:r>
      <w:r w:rsidR="00780412">
        <w:rPr>
          <w:sz w:val="32"/>
        </w:rPr>
        <w:t>H</w:t>
      </w:r>
      <w:r>
        <w:rPr>
          <w:sz w:val="32"/>
        </w:rPr>
        <w:t>e is worthy of our worship</w:t>
      </w:r>
      <w:r w:rsidR="00780412">
        <w:rPr>
          <w:sz w:val="32"/>
        </w:rPr>
        <w:t xml:space="preserve">, </w:t>
      </w:r>
      <w:r w:rsidR="00780412" w:rsidRPr="00780412">
        <w:rPr>
          <w:b/>
          <w:sz w:val="32"/>
          <w:u w:val="single"/>
        </w:rPr>
        <w:t>not</w:t>
      </w:r>
      <w:r w:rsidR="00780412">
        <w:rPr>
          <w:sz w:val="32"/>
        </w:rPr>
        <w:t xml:space="preserve"> to get a return on our investment</w:t>
      </w:r>
      <w:r>
        <w:rPr>
          <w:sz w:val="32"/>
        </w:rPr>
        <w:t xml:space="preserve">. </w:t>
      </w:r>
    </w:p>
    <w:p w:rsidR="00D42E50" w:rsidRDefault="00D42E50" w:rsidP="00C616F3">
      <w:pPr>
        <w:rPr>
          <w:sz w:val="32"/>
        </w:rPr>
      </w:pPr>
    </w:p>
    <w:p w:rsidR="00D42E50" w:rsidRDefault="00D42E50" w:rsidP="00C616F3">
      <w:pPr>
        <w:rPr>
          <w:sz w:val="32"/>
        </w:rPr>
      </w:pPr>
      <w:r>
        <w:rPr>
          <w:sz w:val="32"/>
        </w:rPr>
        <w:t>Worship is not about what we get but about what we give and to whom we give it.</w:t>
      </w:r>
    </w:p>
    <w:p w:rsidR="00CD5347" w:rsidRDefault="00CD5347" w:rsidP="00C616F3">
      <w:pPr>
        <w:rPr>
          <w:sz w:val="32"/>
        </w:rPr>
      </w:pPr>
    </w:p>
    <w:p w:rsidR="00BA5C4C" w:rsidRDefault="00BA5C4C" w:rsidP="00C616F3">
      <w:pPr>
        <w:rPr>
          <w:sz w:val="32"/>
        </w:rPr>
      </w:pPr>
      <w:r>
        <w:rPr>
          <w:sz w:val="32"/>
        </w:rPr>
        <w:t>Giving a tithe an act of worship</w:t>
      </w:r>
      <w:r w:rsidR="00E94DE1">
        <w:rPr>
          <w:sz w:val="32"/>
        </w:rPr>
        <w:t xml:space="preserve"> not a law to keep or a down payment on a future blessing.</w:t>
      </w:r>
    </w:p>
    <w:p w:rsidR="005A34A7" w:rsidRDefault="005A34A7" w:rsidP="00C616F3">
      <w:pPr>
        <w:rPr>
          <w:sz w:val="32"/>
        </w:rPr>
      </w:pPr>
    </w:p>
    <w:p w:rsidR="00E94CD9" w:rsidRPr="005A34A7" w:rsidRDefault="00BA5C4C" w:rsidP="00C616F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Finally, n</w:t>
      </w:r>
      <w:r w:rsidR="00E94CD9" w:rsidRPr="005A34A7">
        <w:rPr>
          <w:b/>
          <w:sz w:val="32"/>
          <w:u w:val="single"/>
        </w:rPr>
        <w:t xml:space="preserve">ote </w:t>
      </w:r>
      <w:r>
        <w:rPr>
          <w:b/>
          <w:sz w:val="32"/>
          <w:u w:val="single"/>
        </w:rPr>
        <w:t>that</w:t>
      </w:r>
      <w:r w:rsidR="00E94CD9" w:rsidRPr="005A34A7">
        <w:rPr>
          <w:b/>
          <w:sz w:val="32"/>
          <w:u w:val="single"/>
        </w:rPr>
        <w:t xml:space="preserve"> given of a tithe, the 10%</w:t>
      </w:r>
      <w:r>
        <w:rPr>
          <w:b/>
          <w:sz w:val="32"/>
          <w:u w:val="single"/>
        </w:rPr>
        <w:t>,</w:t>
      </w:r>
      <w:r w:rsidR="00E94CD9" w:rsidRPr="005A34A7">
        <w:rPr>
          <w:b/>
          <w:sz w:val="32"/>
          <w:u w:val="single"/>
        </w:rPr>
        <w:t xml:space="preserve"> does not mean that I am free to use the 90%, the remaining in whatever way I please. </w:t>
      </w:r>
    </w:p>
    <w:p w:rsidR="00E94CD9" w:rsidRDefault="00E94CD9" w:rsidP="00C616F3">
      <w:pPr>
        <w:rPr>
          <w:sz w:val="32"/>
        </w:rPr>
      </w:pPr>
    </w:p>
    <w:p w:rsidR="00E94CD9" w:rsidRDefault="00E94CD9" w:rsidP="00C616F3">
      <w:pPr>
        <w:rPr>
          <w:b/>
          <w:sz w:val="32"/>
        </w:rPr>
      </w:pPr>
      <w:r>
        <w:rPr>
          <w:sz w:val="32"/>
        </w:rPr>
        <w:t xml:space="preserve">God is the </w:t>
      </w:r>
      <w:r>
        <w:rPr>
          <w:b/>
          <w:sz w:val="32"/>
        </w:rPr>
        <w:t>Possessor</w:t>
      </w:r>
      <w:r>
        <w:rPr>
          <w:sz w:val="32"/>
        </w:rPr>
        <w:t xml:space="preserve"> [owner]</w:t>
      </w:r>
      <w:r>
        <w:rPr>
          <w:b/>
          <w:sz w:val="32"/>
        </w:rPr>
        <w:t xml:space="preserve"> of heaven and earth</w:t>
      </w:r>
      <w:r w:rsidR="00780412">
        <w:rPr>
          <w:sz w:val="32"/>
        </w:rPr>
        <w:t xml:space="preserve"> and everything in it</w:t>
      </w:r>
      <w:r>
        <w:rPr>
          <w:b/>
          <w:sz w:val="32"/>
        </w:rPr>
        <w:t>.</w:t>
      </w:r>
    </w:p>
    <w:p w:rsidR="00E94CD9" w:rsidRDefault="00E94CD9" w:rsidP="00C616F3">
      <w:pPr>
        <w:rPr>
          <w:b/>
          <w:sz w:val="32"/>
        </w:rPr>
      </w:pPr>
    </w:p>
    <w:p w:rsidR="004F4142" w:rsidRDefault="00E94CD9" w:rsidP="00C616F3">
      <w:pPr>
        <w:rPr>
          <w:sz w:val="32"/>
        </w:rPr>
      </w:pPr>
      <w:r>
        <w:rPr>
          <w:bCs/>
          <w:sz w:val="32"/>
        </w:rPr>
        <w:t>We looked at this last week: Genesis 14:21-23 where “…</w:t>
      </w:r>
      <w:r w:rsidRPr="00E94CD9">
        <w:rPr>
          <w:b/>
          <w:sz w:val="32"/>
        </w:rPr>
        <w:t xml:space="preserve">the king of Sodom said to Abram, “Give me the persons, but take the goods for yourself.” </w:t>
      </w:r>
    </w:p>
    <w:p w:rsidR="004F4142" w:rsidRDefault="004F4142" w:rsidP="00C616F3">
      <w:pPr>
        <w:rPr>
          <w:sz w:val="32"/>
        </w:rPr>
      </w:pPr>
    </w:p>
    <w:p w:rsidR="00E94CD9" w:rsidRPr="00C616F3" w:rsidRDefault="00E94CD9" w:rsidP="00C616F3">
      <w:pPr>
        <w:rPr>
          <w:sz w:val="32"/>
        </w:rPr>
      </w:pPr>
      <w:r w:rsidRPr="00E94CD9">
        <w:rPr>
          <w:b/>
          <w:sz w:val="32"/>
          <w:vertAlign w:val="superscript"/>
        </w:rPr>
        <w:t xml:space="preserve">22 </w:t>
      </w:r>
      <w:r w:rsidRPr="00E94CD9">
        <w:rPr>
          <w:b/>
          <w:sz w:val="32"/>
        </w:rPr>
        <w:t xml:space="preserve"> But Abram said to the king of Sodom, “I have lifted my hand to the LORD, God Most High, Possessor of heaven and earth, </w:t>
      </w:r>
      <w:r w:rsidRPr="00E94CD9">
        <w:rPr>
          <w:b/>
          <w:sz w:val="32"/>
          <w:vertAlign w:val="superscript"/>
        </w:rPr>
        <w:t xml:space="preserve">23 </w:t>
      </w:r>
      <w:r w:rsidRPr="00E94CD9">
        <w:rPr>
          <w:b/>
          <w:sz w:val="32"/>
        </w:rPr>
        <w:t> that I would not take a thread or a sandal strap or anything that is yours, lest you should say, ‘I have made Abram rich.</w:t>
      </w:r>
      <w:r w:rsidRPr="00E94CD9">
        <w:rPr>
          <w:sz w:val="32"/>
        </w:rPr>
        <w:t>’</w:t>
      </w:r>
    </w:p>
    <w:p w:rsidR="00C90581" w:rsidRDefault="00C90581" w:rsidP="00C616F3">
      <w:pPr>
        <w:rPr>
          <w:sz w:val="32"/>
        </w:rPr>
      </w:pPr>
    </w:p>
    <w:p w:rsidR="004F4142" w:rsidRDefault="004F4142" w:rsidP="00C616F3">
      <w:pPr>
        <w:rPr>
          <w:sz w:val="32"/>
        </w:rPr>
      </w:pPr>
      <w:r>
        <w:rPr>
          <w:sz w:val="32"/>
        </w:rPr>
        <w:t>Again, God is the possessor of heaven and earth and everything in it! He owns it all. The 10% and the 90.</w:t>
      </w:r>
    </w:p>
    <w:p w:rsidR="004F4142" w:rsidRDefault="004F4142" w:rsidP="00C616F3">
      <w:pPr>
        <w:rPr>
          <w:sz w:val="32"/>
        </w:rPr>
      </w:pPr>
    </w:p>
    <w:p w:rsidR="004F4142" w:rsidRDefault="004F4142" w:rsidP="00C616F3">
      <w:pPr>
        <w:rPr>
          <w:sz w:val="32"/>
        </w:rPr>
      </w:pPr>
      <w:r>
        <w:rPr>
          <w:sz w:val="32"/>
        </w:rPr>
        <w:t>What we do with the 90% left is just as important as the heart attitude we have in giving the 10% to God.</w:t>
      </w:r>
    </w:p>
    <w:p w:rsidR="004F4142" w:rsidRDefault="004F4142" w:rsidP="00C616F3">
      <w:pPr>
        <w:rPr>
          <w:sz w:val="32"/>
        </w:rPr>
      </w:pPr>
    </w:p>
    <w:p w:rsidR="004F4142" w:rsidRDefault="004F4142" w:rsidP="00C616F3">
      <w:pPr>
        <w:rPr>
          <w:sz w:val="32"/>
        </w:rPr>
      </w:pPr>
      <w:r>
        <w:rPr>
          <w:sz w:val="32"/>
        </w:rPr>
        <w:lastRenderedPageBreak/>
        <w:t>It is important in my relationship with God as I humble myself and keep God in His rightful place.</w:t>
      </w:r>
    </w:p>
    <w:p w:rsidR="004F4142" w:rsidRDefault="004F4142" w:rsidP="00C616F3">
      <w:pPr>
        <w:rPr>
          <w:sz w:val="32"/>
        </w:rPr>
      </w:pPr>
    </w:p>
    <w:p w:rsidR="004F4142" w:rsidRDefault="004F4142" w:rsidP="00C616F3">
      <w:pPr>
        <w:rPr>
          <w:sz w:val="32"/>
        </w:rPr>
      </w:pPr>
      <w:r>
        <w:rPr>
          <w:sz w:val="32"/>
        </w:rPr>
        <w:t>What I give to God is between me and God. It is private.</w:t>
      </w:r>
    </w:p>
    <w:p w:rsidR="00D42E50" w:rsidRDefault="00D42E50" w:rsidP="00C616F3">
      <w:pPr>
        <w:rPr>
          <w:sz w:val="32"/>
        </w:rPr>
      </w:pPr>
      <w:bookmarkStart w:id="0" w:name="_GoBack"/>
      <w:bookmarkEnd w:id="0"/>
    </w:p>
    <w:p w:rsidR="004F4142" w:rsidRDefault="004F4142" w:rsidP="00C616F3">
      <w:pPr>
        <w:rPr>
          <w:sz w:val="32"/>
        </w:rPr>
      </w:pPr>
      <w:r>
        <w:rPr>
          <w:sz w:val="32"/>
        </w:rPr>
        <w:t xml:space="preserve">What I do with the 90% is between me and God but it is a witness. The way I treat and use the 90% shows the world </w:t>
      </w:r>
      <w:r w:rsidR="001561AD">
        <w:rPr>
          <w:sz w:val="32"/>
        </w:rPr>
        <w:t xml:space="preserve">who I truly </w:t>
      </w:r>
      <w:r>
        <w:rPr>
          <w:sz w:val="32"/>
        </w:rPr>
        <w:t xml:space="preserve">I believe God to be.  </w:t>
      </w:r>
    </w:p>
    <w:p w:rsidR="00780412" w:rsidRDefault="00780412" w:rsidP="00C616F3">
      <w:pPr>
        <w:rPr>
          <w:sz w:val="32"/>
        </w:rPr>
      </w:pPr>
    </w:p>
    <w:p w:rsidR="00101CC1" w:rsidRDefault="00101CC1" w:rsidP="00101CC1"/>
    <w:p w:rsidR="00CD5347" w:rsidRDefault="0026764B" w:rsidP="0026764B">
      <w:pPr>
        <w:rPr>
          <w:b/>
          <w:sz w:val="32"/>
          <w:szCs w:val="32"/>
        </w:rPr>
      </w:pPr>
      <w:r w:rsidRPr="00F84949">
        <w:rPr>
          <w:b/>
          <w:sz w:val="32"/>
          <w:szCs w:val="32"/>
        </w:rPr>
        <w:t>Benediction</w:t>
      </w:r>
    </w:p>
    <w:p w:rsidR="00101CC1" w:rsidRDefault="00265096" w:rsidP="0026764B">
      <w:r>
        <w:rPr>
          <w:b/>
          <w:sz w:val="32"/>
          <w:szCs w:val="32"/>
        </w:rPr>
        <w:t>“</w:t>
      </w:r>
      <w:r w:rsidR="0026764B" w:rsidRPr="00F84949">
        <w:rPr>
          <w:b/>
          <w:sz w:val="32"/>
          <w:szCs w:val="32"/>
        </w:rPr>
        <w:t>The Lord bless you and keep you; the Lord make his face shine upon you and be gracious to you; the Lord turn his face toward you and give you peace.</w:t>
      </w:r>
      <w:r>
        <w:rPr>
          <w:b/>
          <w:sz w:val="32"/>
          <w:szCs w:val="32"/>
        </w:rPr>
        <w:t>”</w:t>
      </w:r>
      <w:r w:rsidR="0026764B" w:rsidRPr="00F84949">
        <w:rPr>
          <w:b/>
          <w:sz w:val="32"/>
          <w:szCs w:val="32"/>
        </w:rPr>
        <w:t xml:space="preserve"> (Num. 6:24-26)</w:t>
      </w:r>
    </w:p>
    <w:sectPr w:rsidR="00101C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0F" w:rsidRDefault="00B0310F" w:rsidP="00B62AEB">
      <w:r>
        <w:separator/>
      </w:r>
    </w:p>
  </w:endnote>
  <w:endnote w:type="continuationSeparator" w:id="0">
    <w:p w:rsidR="00B0310F" w:rsidRDefault="00B0310F" w:rsidP="00B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042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AEB" w:rsidRDefault="00B62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2AEB" w:rsidRDefault="00B62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0F" w:rsidRDefault="00B0310F" w:rsidP="00B62AEB">
      <w:r>
        <w:separator/>
      </w:r>
    </w:p>
  </w:footnote>
  <w:footnote w:type="continuationSeparator" w:id="0">
    <w:p w:rsidR="00B0310F" w:rsidRDefault="00B0310F" w:rsidP="00B6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wMLc0MjOzNLOwMDJU0lEKTi0uzszPAykwrgUA0RFTmywAAAA="/>
  </w:docVars>
  <w:rsids>
    <w:rsidRoot w:val="00101CC1"/>
    <w:rsid w:val="00101CC1"/>
    <w:rsid w:val="001561AD"/>
    <w:rsid w:val="00175AEF"/>
    <w:rsid w:val="00194F4E"/>
    <w:rsid w:val="001B4F90"/>
    <w:rsid w:val="002128EC"/>
    <w:rsid w:val="002461DC"/>
    <w:rsid w:val="00265096"/>
    <w:rsid w:val="0026764B"/>
    <w:rsid w:val="00355BFB"/>
    <w:rsid w:val="00362DB6"/>
    <w:rsid w:val="00365187"/>
    <w:rsid w:val="004B643A"/>
    <w:rsid w:val="004F4142"/>
    <w:rsid w:val="00520C86"/>
    <w:rsid w:val="0058756D"/>
    <w:rsid w:val="005A34A7"/>
    <w:rsid w:val="005E2219"/>
    <w:rsid w:val="005F5DA9"/>
    <w:rsid w:val="00656FEA"/>
    <w:rsid w:val="00660524"/>
    <w:rsid w:val="006B2A3A"/>
    <w:rsid w:val="00754529"/>
    <w:rsid w:val="00774C3D"/>
    <w:rsid w:val="00780412"/>
    <w:rsid w:val="007F24BC"/>
    <w:rsid w:val="008B29FF"/>
    <w:rsid w:val="008C6BA5"/>
    <w:rsid w:val="008D2E6C"/>
    <w:rsid w:val="009436A2"/>
    <w:rsid w:val="009474D8"/>
    <w:rsid w:val="0095660E"/>
    <w:rsid w:val="00977EA9"/>
    <w:rsid w:val="00986A81"/>
    <w:rsid w:val="009F724C"/>
    <w:rsid w:val="00A76179"/>
    <w:rsid w:val="00AF6E75"/>
    <w:rsid w:val="00B0310F"/>
    <w:rsid w:val="00B52A05"/>
    <w:rsid w:val="00B62AEB"/>
    <w:rsid w:val="00B93B97"/>
    <w:rsid w:val="00BA5C4C"/>
    <w:rsid w:val="00BB5F28"/>
    <w:rsid w:val="00BD51A0"/>
    <w:rsid w:val="00BF31B2"/>
    <w:rsid w:val="00C02842"/>
    <w:rsid w:val="00C616F3"/>
    <w:rsid w:val="00C90581"/>
    <w:rsid w:val="00CB60A5"/>
    <w:rsid w:val="00CD5347"/>
    <w:rsid w:val="00D26438"/>
    <w:rsid w:val="00D42E50"/>
    <w:rsid w:val="00DC2BD2"/>
    <w:rsid w:val="00E94CD9"/>
    <w:rsid w:val="00E94DE1"/>
    <w:rsid w:val="00EE7702"/>
    <w:rsid w:val="00F96309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2022-2E87-4838-8629-7FEA0F7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B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84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8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8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8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8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8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8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2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4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0284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2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84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02842"/>
    <w:rPr>
      <w:b/>
      <w:bCs/>
    </w:rPr>
  </w:style>
  <w:style w:type="character" w:styleId="Emphasis">
    <w:name w:val="Emphasis"/>
    <w:basedOn w:val="DefaultParagraphFont"/>
    <w:uiPriority w:val="20"/>
    <w:qFormat/>
    <w:rsid w:val="00C02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02842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02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84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28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2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2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02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2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605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AE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EB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12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5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099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7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145E-BB16-44AF-9BA1-510FC35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Futrell</dc:creator>
  <cp:keywords/>
  <dc:description/>
  <cp:lastModifiedBy>Michael Futrell</cp:lastModifiedBy>
  <cp:revision>12</cp:revision>
  <cp:lastPrinted>2019-01-13T12:02:00Z</cp:lastPrinted>
  <dcterms:created xsi:type="dcterms:W3CDTF">2019-01-04T15:05:00Z</dcterms:created>
  <dcterms:modified xsi:type="dcterms:W3CDTF">2019-01-13T13:09:00Z</dcterms:modified>
</cp:coreProperties>
</file>